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420"/>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4"/>
        <w:gridCol w:w="7087"/>
        <w:gridCol w:w="2155"/>
      </w:tblGrid>
      <w:tr w:rsidR="00030BD1" w:rsidTr="0009327C">
        <w:trPr>
          <w:trHeight w:val="225"/>
        </w:trPr>
        <w:tc>
          <w:tcPr>
            <w:tcW w:w="1674" w:type="dxa"/>
            <w:vMerge w:val="restart"/>
            <w:tcBorders>
              <w:top w:val="single" w:sz="12" w:space="0" w:color="auto"/>
              <w:left w:val="single" w:sz="12" w:space="0" w:color="auto"/>
              <w:right w:val="single" w:sz="12" w:space="0" w:color="auto"/>
            </w:tcBorders>
          </w:tcPr>
          <w:p w:rsidR="00030BD1" w:rsidRDefault="00DA6CFF" w:rsidP="00F40FF5">
            <w:pPr>
              <w:tabs>
                <w:tab w:val="left" w:pos="435"/>
                <w:tab w:val="center" w:pos="4536"/>
              </w:tabs>
              <w:jc w:val="center"/>
              <w:rPr>
                <w:noProof/>
              </w:rPr>
            </w:pPr>
            <w:bookmarkStart w:id="0" w:name="_GoBack"/>
            <w:bookmarkEnd w:id="0"/>
            <w:r>
              <w:rPr>
                <w:noProof/>
              </w:rPr>
              <w:drawing>
                <wp:inline distT="0" distB="0" distL="0" distR="0" wp14:anchorId="2060CFBA" wp14:editId="3D0DC3F3">
                  <wp:extent cx="1030605" cy="11144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 BELEDİYE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234" cy="1137813"/>
                          </a:xfrm>
                          <a:prstGeom prst="rect">
                            <a:avLst/>
                          </a:prstGeom>
                        </pic:spPr>
                      </pic:pic>
                    </a:graphicData>
                  </a:graphic>
                </wp:inline>
              </w:drawing>
            </w:r>
          </w:p>
          <w:p w:rsidR="00030BD1" w:rsidRDefault="00030BD1" w:rsidP="009C4D36">
            <w:pPr>
              <w:tabs>
                <w:tab w:val="left" w:pos="435"/>
                <w:tab w:val="center" w:pos="4536"/>
              </w:tabs>
              <w:jc w:val="center"/>
              <w:rPr>
                <w:b/>
              </w:rPr>
            </w:pPr>
          </w:p>
        </w:tc>
        <w:tc>
          <w:tcPr>
            <w:tcW w:w="7087" w:type="dxa"/>
            <w:vMerge w:val="restart"/>
            <w:tcBorders>
              <w:top w:val="single" w:sz="12" w:space="0" w:color="auto"/>
              <w:left w:val="single" w:sz="12" w:space="0" w:color="auto"/>
              <w:right w:val="single" w:sz="12" w:space="0" w:color="auto"/>
            </w:tcBorders>
            <w:vAlign w:val="center"/>
          </w:tcPr>
          <w:p w:rsidR="00030BD1" w:rsidRPr="00437F3C" w:rsidRDefault="00437F3C" w:rsidP="00437F3C">
            <w:pPr>
              <w:rPr>
                <w:b/>
                <w:sz w:val="20"/>
                <w:szCs w:val="20"/>
              </w:rPr>
            </w:pPr>
            <w:r>
              <w:rPr>
                <w:b/>
                <w:sz w:val="20"/>
                <w:szCs w:val="20"/>
              </w:rPr>
              <w:t xml:space="preserve">                                                         </w:t>
            </w:r>
            <w:r w:rsidR="00D05E29" w:rsidRPr="00437F3C">
              <w:rPr>
                <w:b/>
                <w:sz w:val="20"/>
                <w:szCs w:val="20"/>
              </w:rPr>
              <w:t xml:space="preserve">      </w:t>
            </w:r>
            <w:r w:rsidR="00030BD1" w:rsidRPr="00437F3C">
              <w:rPr>
                <w:b/>
                <w:sz w:val="20"/>
                <w:szCs w:val="20"/>
              </w:rPr>
              <w:t>T.C.</w:t>
            </w:r>
          </w:p>
          <w:p w:rsidR="00437F3C" w:rsidRDefault="0023567E" w:rsidP="009C4D36">
            <w:pPr>
              <w:tabs>
                <w:tab w:val="left" w:pos="435"/>
                <w:tab w:val="center" w:pos="4536"/>
              </w:tabs>
              <w:ind w:left="465"/>
              <w:rPr>
                <w:b/>
                <w:sz w:val="20"/>
                <w:szCs w:val="20"/>
              </w:rPr>
            </w:pPr>
            <w:r w:rsidRPr="00437F3C">
              <w:rPr>
                <w:b/>
                <w:sz w:val="20"/>
                <w:szCs w:val="20"/>
              </w:rPr>
              <w:t xml:space="preserve">                      </w:t>
            </w:r>
            <w:r w:rsidR="00437F3C">
              <w:rPr>
                <w:b/>
                <w:sz w:val="20"/>
                <w:szCs w:val="20"/>
              </w:rPr>
              <w:t xml:space="preserve">                           ARTVİN</w:t>
            </w:r>
          </w:p>
          <w:p w:rsidR="00030BD1" w:rsidRPr="00437F3C" w:rsidRDefault="00437F3C" w:rsidP="009C4D36">
            <w:pPr>
              <w:tabs>
                <w:tab w:val="left" w:pos="435"/>
                <w:tab w:val="center" w:pos="4536"/>
              </w:tabs>
              <w:ind w:left="465"/>
              <w:rPr>
                <w:b/>
                <w:sz w:val="20"/>
                <w:szCs w:val="20"/>
              </w:rPr>
            </w:pPr>
            <w:r>
              <w:rPr>
                <w:b/>
                <w:sz w:val="20"/>
                <w:szCs w:val="20"/>
              </w:rPr>
              <w:t xml:space="preserve">                      </w:t>
            </w:r>
            <w:r w:rsidR="00F40FF5" w:rsidRPr="00437F3C">
              <w:rPr>
                <w:b/>
                <w:sz w:val="20"/>
                <w:szCs w:val="20"/>
              </w:rPr>
              <w:t>KEMALPAŞ</w:t>
            </w:r>
            <w:r w:rsidR="00030BD1" w:rsidRPr="00437F3C">
              <w:rPr>
                <w:b/>
                <w:sz w:val="20"/>
                <w:szCs w:val="20"/>
              </w:rPr>
              <w:t>A BELEDİYE BAŞKANLIĞI</w:t>
            </w:r>
          </w:p>
          <w:p w:rsidR="00030BD1" w:rsidRPr="00437F3C" w:rsidRDefault="00B06AF1" w:rsidP="009C4D36">
            <w:pPr>
              <w:tabs>
                <w:tab w:val="left" w:pos="435"/>
                <w:tab w:val="center" w:pos="4536"/>
              </w:tabs>
              <w:ind w:left="465"/>
              <w:rPr>
                <w:b/>
                <w:sz w:val="20"/>
                <w:szCs w:val="20"/>
              </w:rPr>
            </w:pPr>
            <w:r w:rsidRPr="00437F3C">
              <w:rPr>
                <w:rFonts w:asciiTheme="minorHAnsi" w:hAnsiTheme="minorHAnsi" w:cstheme="minorHAnsi"/>
                <w:b/>
                <w:sz w:val="20"/>
                <w:szCs w:val="20"/>
              </w:rPr>
              <w:t xml:space="preserve">                           </w:t>
            </w:r>
            <w:r w:rsidR="00D05E29" w:rsidRPr="00437F3C">
              <w:rPr>
                <w:rFonts w:asciiTheme="minorHAnsi" w:hAnsiTheme="minorHAnsi" w:cstheme="minorHAnsi"/>
                <w:b/>
                <w:sz w:val="20"/>
                <w:szCs w:val="20"/>
              </w:rPr>
              <w:t xml:space="preserve">   </w:t>
            </w:r>
            <w:r w:rsidR="007159DD" w:rsidRPr="00437F3C">
              <w:rPr>
                <w:rFonts w:asciiTheme="minorHAnsi" w:hAnsiTheme="minorHAnsi" w:cstheme="minorHAnsi"/>
                <w:b/>
                <w:sz w:val="20"/>
                <w:szCs w:val="20"/>
              </w:rPr>
              <w:t xml:space="preserve">  </w:t>
            </w:r>
            <w:r w:rsidR="00437F3C">
              <w:rPr>
                <w:rFonts w:asciiTheme="minorHAnsi" w:hAnsiTheme="minorHAnsi" w:cstheme="minorHAnsi"/>
                <w:b/>
                <w:sz w:val="20"/>
                <w:szCs w:val="20"/>
              </w:rPr>
              <w:t xml:space="preserve">               </w:t>
            </w:r>
            <w:r w:rsidR="00030BD1" w:rsidRPr="00437F3C">
              <w:rPr>
                <w:b/>
                <w:sz w:val="20"/>
                <w:szCs w:val="20"/>
              </w:rPr>
              <w:t>MECLİS KARARI</w:t>
            </w:r>
          </w:p>
          <w:p w:rsidR="00030BD1" w:rsidRDefault="00030BD1" w:rsidP="009D0B04">
            <w:pPr>
              <w:rPr>
                <w:b/>
              </w:rPr>
            </w:pPr>
            <w:r>
              <w:rPr>
                <w:rFonts w:ascii="Arial" w:hAnsi="Arial" w:cs="Arial"/>
                <w:b/>
              </w:rPr>
              <w:t xml:space="preserve"> </w:t>
            </w:r>
          </w:p>
        </w:tc>
        <w:tc>
          <w:tcPr>
            <w:tcW w:w="2155" w:type="dxa"/>
            <w:tcBorders>
              <w:top w:val="single" w:sz="12" w:space="0" w:color="auto"/>
              <w:left w:val="single" w:sz="12" w:space="0" w:color="auto"/>
              <w:bottom w:val="single" w:sz="12" w:space="0" w:color="auto"/>
              <w:right w:val="single" w:sz="12" w:space="0" w:color="auto"/>
            </w:tcBorders>
          </w:tcPr>
          <w:p w:rsidR="00030BD1" w:rsidRPr="008D352D" w:rsidRDefault="00030BD1" w:rsidP="00557F0E">
            <w:pPr>
              <w:jc w:val="center"/>
              <w:rPr>
                <w:rFonts w:ascii="Arial Narrow" w:hAnsi="Arial Narrow"/>
                <w:b/>
                <w:sz w:val="16"/>
                <w:szCs w:val="16"/>
              </w:rPr>
            </w:pPr>
            <w:r w:rsidRPr="008D352D">
              <w:rPr>
                <w:rFonts w:ascii="Arial Narrow" w:hAnsi="Arial Narrow"/>
                <w:b/>
                <w:sz w:val="16"/>
                <w:szCs w:val="16"/>
              </w:rPr>
              <w:t>Dönem</w:t>
            </w:r>
          </w:p>
          <w:p w:rsidR="00030BD1" w:rsidRPr="008D352D" w:rsidRDefault="00520BBC" w:rsidP="009C47ED">
            <w:pPr>
              <w:jc w:val="center"/>
              <w:rPr>
                <w:b/>
                <w:sz w:val="16"/>
                <w:szCs w:val="16"/>
              </w:rPr>
            </w:pPr>
            <w:r>
              <w:rPr>
                <w:rFonts w:ascii="Arial Narrow" w:hAnsi="Arial Narrow"/>
                <w:b/>
                <w:color w:val="FF0000"/>
                <w:sz w:val="16"/>
                <w:szCs w:val="16"/>
              </w:rPr>
              <w:t>2025 –</w:t>
            </w:r>
            <w:r w:rsidR="006E13E2">
              <w:rPr>
                <w:rFonts w:ascii="Arial Narrow" w:hAnsi="Arial Narrow"/>
                <w:b/>
                <w:color w:val="FF0000"/>
                <w:sz w:val="16"/>
                <w:szCs w:val="16"/>
              </w:rPr>
              <w:t xml:space="preserve"> MAYIS</w:t>
            </w:r>
          </w:p>
        </w:tc>
      </w:tr>
      <w:tr w:rsidR="00030BD1" w:rsidTr="0009327C">
        <w:trPr>
          <w:trHeight w:val="210"/>
        </w:trPr>
        <w:tc>
          <w:tcPr>
            <w:tcW w:w="1674" w:type="dxa"/>
            <w:vMerge/>
            <w:tcBorders>
              <w:top w:val="single" w:sz="12" w:space="0" w:color="auto"/>
              <w:left w:val="single" w:sz="12" w:space="0" w:color="auto"/>
              <w:right w:val="single" w:sz="12" w:space="0" w:color="auto"/>
            </w:tcBorders>
          </w:tcPr>
          <w:p w:rsidR="00030BD1" w:rsidRDefault="00030BD1" w:rsidP="009C4D36">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030BD1" w:rsidRPr="00712D72" w:rsidRDefault="00030BD1" w:rsidP="009C4D36">
            <w:pPr>
              <w:rPr>
                <w:b/>
              </w:rPr>
            </w:pPr>
          </w:p>
        </w:tc>
        <w:tc>
          <w:tcPr>
            <w:tcW w:w="2155" w:type="dxa"/>
            <w:tcBorders>
              <w:top w:val="single" w:sz="12" w:space="0" w:color="auto"/>
              <w:left w:val="single" w:sz="12" w:space="0" w:color="auto"/>
              <w:bottom w:val="single" w:sz="12" w:space="0" w:color="auto"/>
              <w:right w:val="single" w:sz="12" w:space="0" w:color="auto"/>
            </w:tcBorders>
          </w:tcPr>
          <w:p w:rsidR="00030BD1" w:rsidRPr="008D352D" w:rsidRDefault="00030BD1" w:rsidP="00557F0E">
            <w:pPr>
              <w:jc w:val="center"/>
              <w:rPr>
                <w:rFonts w:ascii="Arial Narrow" w:hAnsi="Arial Narrow"/>
                <w:b/>
                <w:sz w:val="16"/>
                <w:szCs w:val="16"/>
              </w:rPr>
            </w:pPr>
            <w:r w:rsidRPr="008D352D">
              <w:rPr>
                <w:rFonts w:ascii="Arial Narrow" w:hAnsi="Arial Narrow"/>
                <w:b/>
                <w:sz w:val="16"/>
                <w:szCs w:val="16"/>
              </w:rPr>
              <w:t>Birleşim No</w:t>
            </w:r>
          </w:p>
          <w:p w:rsidR="00030BD1" w:rsidRPr="008D352D" w:rsidRDefault="004874A2" w:rsidP="00557F0E">
            <w:pPr>
              <w:jc w:val="center"/>
              <w:rPr>
                <w:rFonts w:ascii="Arial Narrow" w:hAnsi="Arial Narrow"/>
                <w:b/>
                <w:sz w:val="16"/>
                <w:szCs w:val="16"/>
              </w:rPr>
            </w:pPr>
            <w:r>
              <w:rPr>
                <w:rFonts w:ascii="Arial Narrow" w:hAnsi="Arial Narrow"/>
                <w:b/>
                <w:color w:val="FF0000"/>
                <w:sz w:val="16"/>
                <w:szCs w:val="16"/>
              </w:rPr>
              <w:t>1</w:t>
            </w:r>
          </w:p>
        </w:tc>
      </w:tr>
      <w:tr w:rsidR="00030BD1" w:rsidTr="0009327C">
        <w:trPr>
          <w:trHeight w:val="240"/>
        </w:trPr>
        <w:tc>
          <w:tcPr>
            <w:tcW w:w="1674" w:type="dxa"/>
            <w:vMerge/>
            <w:tcBorders>
              <w:top w:val="single" w:sz="12" w:space="0" w:color="auto"/>
              <w:left w:val="single" w:sz="12" w:space="0" w:color="auto"/>
              <w:right w:val="single" w:sz="12" w:space="0" w:color="auto"/>
            </w:tcBorders>
          </w:tcPr>
          <w:p w:rsidR="00030BD1" w:rsidRDefault="00030BD1" w:rsidP="009C4D36">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030BD1" w:rsidRPr="00712D72" w:rsidRDefault="00030BD1" w:rsidP="009C4D36">
            <w:pPr>
              <w:rPr>
                <w:b/>
              </w:rPr>
            </w:pPr>
          </w:p>
        </w:tc>
        <w:tc>
          <w:tcPr>
            <w:tcW w:w="2155" w:type="dxa"/>
            <w:tcBorders>
              <w:top w:val="single" w:sz="12" w:space="0" w:color="auto"/>
              <w:left w:val="single" w:sz="12" w:space="0" w:color="auto"/>
              <w:bottom w:val="single" w:sz="12" w:space="0" w:color="auto"/>
              <w:right w:val="single" w:sz="12" w:space="0" w:color="auto"/>
            </w:tcBorders>
          </w:tcPr>
          <w:p w:rsidR="00030BD1" w:rsidRPr="008D352D" w:rsidRDefault="00030BD1" w:rsidP="00557F0E">
            <w:pPr>
              <w:jc w:val="center"/>
              <w:rPr>
                <w:rFonts w:ascii="Arial Narrow" w:hAnsi="Arial Narrow"/>
                <w:b/>
                <w:sz w:val="16"/>
                <w:szCs w:val="16"/>
              </w:rPr>
            </w:pPr>
            <w:r w:rsidRPr="008D352D">
              <w:rPr>
                <w:rFonts w:ascii="Arial Narrow" w:hAnsi="Arial Narrow"/>
                <w:b/>
                <w:sz w:val="16"/>
                <w:szCs w:val="16"/>
              </w:rPr>
              <w:t>Oturum No</w:t>
            </w:r>
          </w:p>
          <w:p w:rsidR="00030BD1" w:rsidRPr="008D352D" w:rsidRDefault="00030BD1" w:rsidP="00557F0E">
            <w:pPr>
              <w:jc w:val="center"/>
              <w:rPr>
                <w:rFonts w:ascii="Arial Narrow" w:hAnsi="Arial Narrow"/>
                <w:b/>
                <w:sz w:val="16"/>
                <w:szCs w:val="16"/>
              </w:rPr>
            </w:pPr>
            <w:r w:rsidRPr="008D352D">
              <w:rPr>
                <w:rFonts w:ascii="Arial Narrow" w:hAnsi="Arial Narrow"/>
                <w:b/>
                <w:color w:val="FF0000"/>
                <w:sz w:val="16"/>
                <w:szCs w:val="16"/>
              </w:rPr>
              <w:t>1</w:t>
            </w:r>
          </w:p>
        </w:tc>
      </w:tr>
      <w:tr w:rsidR="00030BD1" w:rsidTr="0009327C">
        <w:trPr>
          <w:trHeight w:val="343"/>
        </w:trPr>
        <w:tc>
          <w:tcPr>
            <w:tcW w:w="1674" w:type="dxa"/>
            <w:vMerge/>
            <w:tcBorders>
              <w:top w:val="single" w:sz="12" w:space="0" w:color="auto"/>
              <w:left w:val="single" w:sz="12" w:space="0" w:color="auto"/>
              <w:right w:val="single" w:sz="12" w:space="0" w:color="auto"/>
            </w:tcBorders>
          </w:tcPr>
          <w:p w:rsidR="00030BD1" w:rsidRDefault="00030BD1" w:rsidP="009C4D36">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030BD1" w:rsidRPr="00712D72" w:rsidRDefault="00030BD1" w:rsidP="009C4D36">
            <w:pPr>
              <w:rPr>
                <w:b/>
              </w:rPr>
            </w:pPr>
          </w:p>
        </w:tc>
        <w:tc>
          <w:tcPr>
            <w:tcW w:w="2155" w:type="dxa"/>
            <w:tcBorders>
              <w:top w:val="single" w:sz="12" w:space="0" w:color="auto"/>
              <w:left w:val="single" w:sz="12" w:space="0" w:color="auto"/>
              <w:bottom w:val="single" w:sz="12" w:space="0" w:color="auto"/>
              <w:right w:val="single" w:sz="12" w:space="0" w:color="auto"/>
            </w:tcBorders>
          </w:tcPr>
          <w:p w:rsidR="00030BD1" w:rsidRPr="008D352D" w:rsidRDefault="00030BD1" w:rsidP="00557F0E">
            <w:pPr>
              <w:jc w:val="center"/>
              <w:rPr>
                <w:rFonts w:ascii="Arial Narrow" w:hAnsi="Arial Narrow"/>
                <w:b/>
                <w:sz w:val="16"/>
                <w:szCs w:val="16"/>
              </w:rPr>
            </w:pPr>
            <w:r w:rsidRPr="008D352D">
              <w:rPr>
                <w:rFonts w:ascii="Arial Narrow" w:hAnsi="Arial Narrow"/>
                <w:b/>
                <w:sz w:val="16"/>
                <w:szCs w:val="16"/>
              </w:rPr>
              <w:t>Karar Tarihi</w:t>
            </w:r>
          </w:p>
          <w:p w:rsidR="00030BD1" w:rsidRPr="008D352D" w:rsidRDefault="0039051B" w:rsidP="006E13E2">
            <w:pPr>
              <w:jc w:val="center"/>
              <w:rPr>
                <w:rFonts w:ascii="Arial Narrow" w:hAnsi="Arial Narrow"/>
                <w:b/>
                <w:sz w:val="16"/>
                <w:szCs w:val="16"/>
              </w:rPr>
            </w:pPr>
            <w:r>
              <w:rPr>
                <w:rFonts w:ascii="Arial Narrow" w:hAnsi="Arial Narrow"/>
                <w:b/>
                <w:color w:val="FF0000"/>
                <w:sz w:val="16"/>
                <w:szCs w:val="16"/>
              </w:rPr>
              <w:t>0</w:t>
            </w:r>
            <w:r w:rsidR="006E13E2">
              <w:rPr>
                <w:rFonts w:ascii="Arial Narrow" w:hAnsi="Arial Narrow"/>
                <w:b/>
                <w:color w:val="FF0000"/>
                <w:sz w:val="16"/>
                <w:szCs w:val="16"/>
              </w:rPr>
              <w:t>6</w:t>
            </w:r>
            <w:r>
              <w:rPr>
                <w:rFonts w:ascii="Arial Narrow" w:hAnsi="Arial Narrow"/>
                <w:b/>
                <w:color w:val="FF0000"/>
                <w:sz w:val="16"/>
                <w:szCs w:val="16"/>
              </w:rPr>
              <w:t>.</w:t>
            </w:r>
            <w:r w:rsidR="00520BBC">
              <w:rPr>
                <w:rFonts w:ascii="Arial Narrow" w:hAnsi="Arial Narrow"/>
                <w:b/>
                <w:color w:val="FF0000"/>
                <w:sz w:val="16"/>
                <w:szCs w:val="16"/>
              </w:rPr>
              <w:t>0</w:t>
            </w:r>
            <w:r w:rsidR="006E13E2">
              <w:rPr>
                <w:rFonts w:ascii="Arial Narrow" w:hAnsi="Arial Narrow"/>
                <w:b/>
                <w:color w:val="FF0000"/>
                <w:sz w:val="16"/>
                <w:szCs w:val="16"/>
              </w:rPr>
              <w:t>5</w:t>
            </w:r>
            <w:r>
              <w:rPr>
                <w:rFonts w:ascii="Arial Narrow" w:hAnsi="Arial Narrow"/>
                <w:b/>
                <w:color w:val="FF0000"/>
                <w:sz w:val="16"/>
                <w:szCs w:val="16"/>
              </w:rPr>
              <w:t>.202</w:t>
            </w:r>
            <w:r w:rsidR="00520BBC">
              <w:rPr>
                <w:rFonts w:ascii="Arial Narrow" w:hAnsi="Arial Narrow"/>
                <w:b/>
                <w:color w:val="FF0000"/>
                <w:sz w:val="16"/>
                <w:szCs w:val="16"/>
              </w:rPr>
              <w:t>5</w:t>
            </w:r>
          </w:p>
        </w:tc>
      </w:tr>
      <w:tr w:rsidR="00030BD1" w:rsidTr="0009327C">
        <w:trPr>
          <w:trHeight w:val="221"/>
        </w:trPr>
        <w:tc>
          <w:tcPr>
            <w:tcW w:w="1674" w:type="dxa"/>
            <w:vMerge/>
            <w:tcBorders>
              <w:left w:val="single" w:sz="12" w:space="0" w:color="auto"/>
              <w:bottom w:val="single" w:sz="12" w:space="0" w:color="auto"/>
              <w:right w:val="single" w:sz="12" w:space="0" w:color="auto"/>
            </w:tcBorders>
          </w:tcPr>
          <w:p w:rsidR="00030BD1" w:rsidRDefault="00030BD1" w:rsidP="009C4D36">
            <w:pPr>
              <w:tabs>
                <w:tab w:val="left" w:pos="435"/>
                <w:tab w:val="center" w:pos="4536"/>
              </w:tabs>
              <w:jc w:val="center"/>
              <w:rPr>
                <w:b/>
                <w:noProof/>
              </w:rPr>
            </w:pPr>
          </w:p>
        </w:tc>
        <w:tc>
          <w:tcPr>
            <w:tcW w:w="7087" w:type="dxa"/>
            <w:vMerge/>
            <w:tcBorders>
              <w:left w:val="single" w:sz="12" w:space="0" w:color="auto"/>
              <w:bottom w:val="single" w:sz="12" w:space="0" w:color="auto"/>
              <w:right w:val="single" w:sz="12" w:space="0" w:color="auto"/>
            </w:tcBorders>
            <w:vAlign w:val="center"/>
          </w:tcPr>
          <w:p w:rsidR="00030BD1" w:rsidRPr="007A1AB5" w:rsidRDefault="00030BD1" w:rsidP="009C4D36">
            <w:pPr>
              <w:rPr>
                <w:rFonts w:asciiTheme="minorHAnsi" w:hAnsiTheme="minorHAnsi" w:cstheme="minorHAnsi"/>
                <w:b/>
                <w:sz w:val="28"/>
                <w:szCs w:val="28"/>
              </w:rPr>
            </w:pPr>
          </w:p>
        </w:tc>
        <w:tc>
          <w:tcPr>
            <w:tcW w:w="2155" w:type="dxa"/>
            <w:tcBorders>
              <w:top w:val="single" w:sz="12" w:space="0" w:color="auto"/>
              <w:left w:val="single" w:sz="12" w:space="0" w:color="auto"/>
              <w:bottom w:val="single" w:sz="12" w:space="0" w:color="auto"/>
              <w:right w:val="single" w:sz="12" w:space="0" w:color="auto"/>
            </w:tcBorders>
          </w:tcPr>
          <w:p w:rsidR="00030BD1" w:rsidRDefault="004234CA" w:rsidP="00557F0E">
            <w:pPr>
              <w:jc w:val="center"/>
              <w:rPr>
                <w:rFonts w:ascii="Arial Narrow" w:hAnsi="Arial Narrow"/>
                <w:b/>
                <w:sz w:val="16"/>
                <w:szCs w:val="16"/>
              </w:rPr>
            </w:pPr>
            <w:r>
              <w:rPr>
                <w:rFonts w:ascii="Arial Narrow" w:hAnsi="Arial Narrow"/>
                <w:b/>
                <w:sz w:val="16"/>
                <w:szCs w:val="16"/>
              </w:rPr>
              <w:t>Karar No</w:t>
            </w:r>
          </w:p>
          <w:p w:rsidR="00030BD1" w:rsidRPr="008D352D" w:rsidRDefault="00520BBC" w:rsidP="003C46AB">
            <w:pPr>
              <w:jc w:val="center"/>
              <w:rPr>
                <w:b/>
                <w:sz w:val="16"/>
                <w:szCs w:val="16"/>
              </w:rPr>
            </w:pPr>
            <w:r w:rsidRPr="00405A9D">
              <w:rPr>
                <w:rFonts w:ascii="Arial Narrow" w:hAnsi="Arial Narrow"/>
                <w:b/>
                <w:color w:val="FF0000"/>
                <w:sz w:val="16"/>
                <w:szCs w:val="16"/>
              </w:rPr>
              <w:t>2025</w:t>
            </w:r>
            <w:r w:rsidR="002C3767" w:rsidRPr="00405A9D">
              <w:rPr>
                <w:rFonts w:ascii="Arial Narrow" w:hAnsi="Arial Narrow"/>
                <w:b/>
                <w:color w:val="FF0000"/>
                <w:sz w:val="16"/>
                <w:szCs w:val="16"/>
              </w:rPr>
              <w:t xml:space="preserve"> </w:t>
            </w:r>
            <w:r w:rsidR="005E4DA7" w:rsidRPr="00405A9D">
              <w:rPr>
                <w:rFonts w:ascii="Arial Narrow" w:hAnsi="Arial Narrow"/>
                <w:b/>
                <w:color w:val="FF0000"/>
                <w:sz w:val="16"/>
                <w:szCs w:val="16"/>
              </w:rPr>
              <w:t>-</w:t>
            </w:r>
            <w:r w:rsidR="00405A9D" w:rsidRPr="00405A9D">
              <w:rPr>
                <w:rFonts w:ascii="Arial Narrow" w:hAnsi="Arial Narrow"/>
                <w:b/>
                <w:color w:val="FF0000"/>
                <w:sz w:val="16"/>
                <w:szCs w:val="16"/>
              </w:rPr>
              <w:t xml:space="preserve"> </w:t>
            </w:r>
            <w:r w:rsidR="006E13E2">
              <w:rPr>
                <w:rFonts w:ascii="Arial Narrow" w:hAnsi="Arial Narrow"/>
                <w:b/>
                <w:color w:val="FF0000"/>
                <w:sz w:val="16"/>
                <w:szCs w:val="16"/>
              </w:rPr>
              <w:t>2</w:t>
            </w:r>
            <w:r w:rsidR="003C46AB">
              <w:rPr>
                <w:rFonts w:ascii="Arial Narrow" w:hAnsi="Arial Narrow"/>
                <w:b/>
                <w:color w:val="FF0000"/>
                <w:sz w:val="16"/>
                <w:szCs w:val="16"/>
              </w:rPr>
              <w:t>6</w:t>
            </w:r>
          </w:p>
        </w:tc>
      </w:tr>
      <w:tr w:rsidR="00D0204C" w:rsidRPr="007258D6" w:rsidTr="0009327C">
        <w:trPr>
          <w:trHeight w:val="1814"/>
        </w:trPr>
        <w:tc>
          <w:tcPr>
            <w:tcW w:w="10916" w:type="dxa"/>
            <w:gridSpan w:val="3"/>
            <w:tcBorders>
              <w:left w:val="single" w:sz="12" w:space="0" w:color="auto"/>
              <w:bottom w:val="single" w:sz="12" w:space="0" w:color="auto"/>
              <w:right w:val="single" w:sz="12" w:space="0" w:color="auto"/>
            </w:tcBorders>
          </w:tcPr>
          <w:tbl>
            <w:tblPr>
              <w:tblStyle w:val="TabloKlavuzu"/>
              <w:tblpPr w:leftFromText="141" w:rightFromText="141" w:vertAnchor="page" w:horzAnchor="margin" w:tblpY="1"/>
              <w:tblOverlap w:val="never"/>
              <w:tblW w:w="10764" w:type="dxa"/>
              <w:tblLayout w:type="fixed"/>
              <w:tblLook w:val="04A0" w:firstRow="1" w:lastRow="0" w:firstColumn="1" w:lastColumn="0" w:noHBand="0" w:noVBand="1"/>
            </w:tblPr>
            <w:tblGrid>
              <w:gridCol w:w="3587"/>
              <w:gridCol w:w="3359"/>
              <w:gridCol w:w="3818"/>
            </w:tblGrid>
            <w:tr w:rsidR="00C30E03" w:rsidTr="00E61CC6">
              <w:trPr>
                <w:trHeight w:val="142"/>
              </w:trPr>
              <w:tc>
                <w:tcPr>
                  <w:tcW w:w="10764" w:type="dxa"/>
                  <w:gridSpan w:val="3"/>
                  <w:tcBorders>
                    <w:top w:val="nil"/>
                    <w:left w:val="nil"/>
                    <w:right w:val="nil"/>
                  </w:tcBorders>
                </w:tcPr>
                <w:p w:rsidR="00C30E03" w:rsidRPr="00D30F4A" w:rsidRDefault="007E0E15" w:rsidP="00DA6CFF">
                  <w:pPr>
                    <w:tabs>
                      <w:tab w:val="left" w:pos="0"/>
                      <w:tab w:val="left" w:pos="855"/>
                      <w:tab w:val="left" w:pos="4065"/>
                    </w:tabs>
                    <w:rPr>
                      <w:b/>
                      <w:sz w:val="16"/>
                      <w:szCs w:val="16"/>
                    </w:rPr>
                  </w:pPr>
                  <w:r w:rsidRPr="007E0E15">
                    <w:rPr>
                      <w:b/>
                      <w:sz w:val="16"/>
                      <w:szCs w:val="16"/>
                    </w:rPr>
                    <w:t>MECLİS BAŞKANI VE KATİP ÜYELER</w:t>
                  </w:r>
                  <w:r w:rsidR="00C30E03" w:rsidRPr="007E0E15">
                    <w:rPr>
                      <w:b/>
                      <w:sz w:val="16"/>
                      <w:szCs w:val="16"/>
                    </w:rPr>
                    <w:t xml:space="preserve">     </w:t>
                  </w:r>
                  <w:r w:rsidR="00EF6535">
                    <w:rPr>
                      <w:b/>
                      <w:sz w:val="16"/>
                      <w:szCs w:val="16"/>
                    </w:rPr>
                    <w:t xml:space="preserve">         </w:t>
                  </w:r>
                  <w:r w:rsidR="00C30E03" w:rsidRPr="007E0E15">
                    <w:rPr>
                      <w:b/>
                      <w:sz w:val="16"/>
                      <w:szCs w:val="16"/>
                    </w:rPr>
                    <w:t xml:space="preserve">  </w:t>
                  </w:r>
                  <w:r w:rsidR="00C30E03" w:rsidRPr="00D30F4A">
                    <w:rPr>
                      <w:b/>
                      <w:sz w:val="16"/>
                      <w:szCs w:val="16"/>
                    </w:rPr>
                    <w:t xml:space="preserve">MECLİS ÜYELERİ                                                  </w:t>
                  </w:r>
                  <w:r w:rsidR="00DA6CFF">
                    <w:rPr>
                      <w:b/>
                      <w:sz w:val="16"/>
                      <w:szCs w:val="16"/>
                    </w:rPr>
                    <w:t>ÜYENİN İZİN VEYA RAPOR DURUMU BİLGİSİ</w:t>
                  </w:r>
                </w:p>
              </w:tc>
            </w:tr>
            <w:tr w:rsidR="00C30E03" w:rsidTr="00DA6CFF">
              <w:trPr>
                <w:trHeight w:val="165"/>
              </w:trPr>
              <w:tc>
                <w:tcPr>
                  <w:tcW w:w="3587" w:type="dxa"/>
                </w:tcPr>
                <w:p w:rsidR="00C30E03" w:rsidRPr="00DA6CFF" w:rsidRDefault="00F40FF5" w:rsidP="00800402">
                  <w:pPr>
                    <w:tabs>
                      <w:tab w:val="left" w:pos="0"/>
                      <w:tab w:val="left" w:pos="855"/>
                      <w:tab w:val="left" w:pos="4065"/>
                    </w:tabs>
                    <w:rPr>
                      <w:sz w:val="16"/>
                      <w:szCs w:val="16"/>
                    </w:rPr>
                  </w:pPr>
                  <w:r w:rsidRPr="00DA6CFF">
                    <w:rPr>
                      <w:sz w:val="16"/>
                      <w:szCs w:val="16"/>
                    </w:rPr>
                    <w:t>Erhan YILMAZ Belediye Başkanı</w:t>
                  </w:r>
                  <w:r w:rsidR="00A0419B">
                    <w:rPr>
                      <w:sz w:val="16"/>
                      <w:szCs w:val="16"/>
                    </w:rPr>
                    <w:t xml:space="preserve"> </w:t>
                  </w:r>
                  <w:r w:rsidR="00A0419B">
                    <w:rPr>
                      <w:b/>
                      <w:sz w:val="16"/>
                      <w:szCs w:val="16"/>
                    </w:rPr>
                    <w:t xml:space="preserve"> </w:t>
                  </w:r>
                  <w:r w:rsidR="00800402">
                    <w:rPr>
                      <w:b/>
                      <w:sz w:val="16"/>
                      <w:szCs w:val="16"/>
                    </w:rPr>
                    <w:t xml:space="preserve"> </w:t>
                  </w:r>
                </w:p>
              </w:tc>
              <w:tc>
                <w:tcPr>
                  <w:tcW w:w="3359" w:type="dxa"/>
                </w:tcPr>
                <w:p w:rsidR="00C30E03" w:rsidRPr="00DA6CFF" w:rsidRDefault="00F40FF5" w:rsidP="00DA6CFF">
                  <w:pPr>
                    <w:tabs>
                      <w:tab w:val="left" w:pos="0"/>
                      <w:tab w:val="left" w:pos="855"/>
                      <w:tab w:val="left" w:pos="4065"/>
                    </w:tabs>
                    <w:rPr>
                      <w:sz w:val="18"/>
                      <w:szCs w:val="18"/>
                    </w:rPr>
                  </w:pPr>
                  <w:r w:rsidRPr="00DA6CFF">
                    <w:rPr>
                      <w:sz w:val="18"/>
                      <w:szCs w:val="18"/>
                    </w:rPr>
                    <w:t>İmdat LOKUMCU</w:t>
                  </w:r>
                </w:p>
              </w:tc>
              <w:tc>
                <w:tcPr>
                  <w:tcW w:w="3818" w:type="dxa"/>
                </w:tcPr>
                <w:p w:rsidR="00C30E03" w:rsidRPr="00332D39" w:rsidRDefault="00F40FF5" w:rsidP="00F2162A">
                  <w:pPr>
                    <w:tabs>
                      <w:tab w:val="left" w:pos="0"/>
                      <w:tab w:val="left" w:pos="855"/>
                      <w:tab w:val="left" w:pos="4065"/>
                    </w:tabs>
                    <w:rPr>
                      <w:sz w:val="18"/>
                      <w:szCs w:val="18"/>
                    </w:rPr>
                  </w:pPr>
                  <w:r>
                    <w:rPr>
                      <w:sz w:val="18"/>
                      <w:szCs w:val="18"/>
                    </w:rPr>
                    <w:t xml:space="preserve"> </w:t>
                  </w:r>
                </w:p>
              </w:tc>
            </w:tr>
            <w:tr w:rsidR="007E0E15" w:rsidTr="00DA6CFF">
              <w:trPr>
                <w:trHeight w:val="165"/>
              </w:trPr>
              <w:tc>
                <w:tcPr>
                  <w:tcW w:w="3587" w:type="dxa"/>
                </w:tcPr>
                <w:p w:rsidR="007E0E15" w:rsidRPr="00DA6CFF" w:rsidRDefault="007E0E15" w:rsidP="00DA6CFF">
                  <w:pPr>
                    <w:tabs>
                      <w:tab w:val="left" w:pos="0"/>
                      <w:tab w:val="left" w:pos="855"/>
                      <w:tab w:val="left" w:pos="4065"/>
                    </w:tabs>
                    <w:rPr>
                      <w:sz w:val="16"/>
                      <w:szCs w:val="16"/>
                    </w:rPr>
                  </w:pPr>
                  <w:r w:rsidRPr="00DA6CFF">
                    <w:rPr>
                      <w:sz w:val="16"/>
                      <w:szCs w:val="16"/>
                    </w:rPr>
                    <w:t>Selen Ezgi KARAİBRAHİMOĞLU YILMAZ</w:t>
                  </w:r>
                </w:p>
              </w:tc>
              <w:tc>
                <w:tcPr>
                  <w:tcW w:w="3359" w:type="dxa"/>
                </w:tcPr>
                <w:p w:rsidR="007E0E15" w:rsidRPr="00DA6CFF" w:rsidRDefault="007E0E15" w:rsidP="00DA6CFF">
                  <w:pPr>
                    <w:tabs>
                      <w:tab w:val="left" w:pos="0"/>
                      <w:tab w:val="left" w:pos="855"/>
                      <w:tab w:val="left" w:pos="4065"/>
                    </w:tabs>
                    <w:rPr>
                      <w:sz w:val="18"/>
                      <w:szCs w:val="18"/>
                    </w:rPr>
                  </w:pPr>
                  <w:r w:rsidRPr="00DA6CFF">
                    <w:rPr>
                      <w:sz w:val="18"/>
                      <w:szCs w:val="18"/>
                    </w:rPr>
                    <w:t>Fehmi ŞAHİN</w:t>
                  </w:r>
                </w:p>
              </w:tc>
              <w:tc>
                <w:tcPr>
                  <w:tcW w:w="3818" w:type="dxa"/>
                </w:tcPr>
                <w:p w:rsidR="007E0E15" w:rsidRDefault="007E0E15" w:rsidP="00DA6CFF">
                  <w:pPr>
                    <w:tabs>
                      <w:tab w:val="left" w:pos="0"/>
                      <w:tab w:val="left" w:pos="855"/>
                      <w:tab w:val="left" w:pos="4065"/>
                    </w:tabs>
                    <w:rPr>
                      <w:sz w:val="18"/>
                      <w:szCs w:val="18"/>
                    </w:rPr>
                  </w:pPr>
                </w:p>
              </w:tc>
            </w:tr>
            <w:tr w:rsidR="007E0E15" w:rsidTr="00DA6CFF">
              <w:trPr>
                <w:trHeight w:val="82"/>
              </w:trPr>
              <w:tc>
                <w:tcPr>
                  <w:tcW w:w="3587" w:type="dxa"/>
                </w:tcPr>
                <w:p w:rsidR="007E0E15" w:rsidRPr="00DA6CFF" w:rsidRDefault="007E0E15" w:rsidP="00DA6CFF">
                  <w:pPr>
                    <w:tabs>
                      <w:tab w:val="left" w:pos="0"/>
                      <w:tab w:val="left" w:pos="855"/>
                      <w:tab w:val="left" w:pos="4065"/>
                    </w:tabs>
                    <w:rPr>
                      <w:sz w:val="16"/>
                      <w:szCs w:val="16"/>
                    </w:rPr>
                  </w:pPr>
                  <w:r w:rsidRPr="00DA6CFF">
                    <w:rPr>
                      <w:sz w:val="16"/>
                      <w:szCs w:val="16"/>
                    </w:rPr>
                    <w:t>Erdi YILMAZ</w:t>
                  </w:r>
                </w:p>
              </w:tc>
              <w:tc>
                <w:tcPr>
                  <w:tcW w:w="3359" w:type="dxa"/>
                </w:tcPr>
                <w:p w:rsidR="007E0E15" w:rsidRPr="00DA6CFF" w:rsidRDefault="007E0E15" w:rsidP="00DA6CFF">
                  <w:pPr>
                    <w:rPr>
                      <w:sz w:val="18"/>
                      <w:szCs w:val="18"/>
                    </w:rPr>
                  </w:pPr>
                  <w:r w:rsidRPr="00DA6CFF">
                    <w:rPr>
                      <w:sz w:val="18"/>
                      <w:szCs w:val="18"/>
                    </w:rPr>
                    <w:t>Uğur KİBAR</w:t>
                  </w:r>
                </w:p>
              </w:tc>
              <w:tc>
                <w:tcPr>
                  <w:tcW w:w="3818" w:type="dxa"/>
                </w:tcPr>
                <w:p w:rsidR="007E0E15" w:rsidRPr="00332D39" w:rsidRDefault="007E0E15" w:rsidP="00DA6CFF">
                  <w:pPr>
                    <w:tabs>
                      <w:tab w:val="left" w:pos="0"/>
                      <w:tab w:val="left" w:pos="855"/>
                      <w:tab w:val="left" w:pos="4065"/>
                    </w:tabs>
                    <w:rPr>
                      <w:sz w:val="18"/>
                      <w:szCs w:val="18"/>
                    </w:rPr>
                  </w:pPr>
                </w:p>
              </w:tc>
            </w:tr>
            <w:tr w:rsidR="00C30E03" w:rsidTr="00DA6CFF">
              <w:trPr>
                <w:trHeight w:val="157"/>
              </w:trPr>
              <w:tc>
                <w:tcPr>
                  <w:tcW w:w="3587" w:type="dxa"/>
                </w:tcPr>
                <w:p w:rsidR="00C30E03" w:rsidRPr="00DA6CFF" w:rsidRDefault="00800402" w:rsidP="00DA6CFF">
                  <w:pPr>
                    <w:tabs>
                      <w:tab w:val="left" w:pos="0"/>
                      <w:tab w:val="left" w:pos="855"/>
                      <w:tab w:val="left" w:pos="4065"/>
                    </w:tabs>
                    <w:rPr>
                      <w:sz w:val="18"/>
                      <w:szCs w:val="18"/>
                    </w:rPr>
                  </w:pPr>
                  <w:r>
                    <w:rPr>
                      <w:sz w:val="18"/>
                      <w:szCs w:val="18"/>
                    </w:rPr>
                    <w:t xml:space="preserve"> </w:t>
                  </w:r>
                </w:p>
              </w:tc>
              <w:tc>
                <w:tcPr>
                  <w:tcW w:w="3359" w:type="dxa"/>
                </w:tcPr>
                <w:p w:rsidR="00C30E03" w:rsidRPr="00DA6CFF" w:rsidRDefault="00F40FF5" w:rsidP="00DA6CFF">
                  <w:pPr>
                    <w:tabs>
                      <w:tab w:val="left" w:pos="0"/>
                      <w:tab w:val="left" w:pos="855"/>
                      <w:tab w:val="left" w:pos="4065"/>
                    </w:tabs>
                    <w:rPr>
                      <w:sz w:val="18"/>
                      <w:szCs w:val="18"/>
                    </w:rPr>
                  </w:pPr>
                  <w:r w:rsidRPr="00DA6CFF">
                    <w:rPr>
                      <w:sz w:val="18"/>
                      <w:szCs w:val="18"/>
                    </w:rPr>
                    <w:t>Sedat KÜLÜNK</w:t>
                  </w:r>
                </w:p>
              </w:tc>
              <w:tc>
                <w:tcPr>
                  <w:tcW w:w="3818" w:type="dxa"/>
                </w:tcPr>
                <w:p w:rsidR="00C30E03" w:rsidRPr="00332D39" w:rsidRDefault="00C30E03" w:rsidP="00DA6CFF">
                  <w:pPr>
                    <w:tabs>
                      <w:tab w:val="left" w:pos="0"/>
                      <w:tab w:val="left" w:pos="855"/>
                      <w:tab w:val="left" w:pos="4065"/>
                    </w:tabs>
                    <w:rPr>
                      <w:sz w:val="18"/>
                      <w:szCs w:val="18"/>
                    </w:rPr>
                  </w:pPr>
                </w:p>
              </w:tc>
            </w:tr>
            <w:tr w:rsidR="00C30E03" w:rsidTr="00DA6CFF">
              <w:trPr>
                <w:trHeight w:val="75"/>
              </w:trPr>
              <w:tc>
                <w:tcPr>
                  <w:tcW w:w="3587" w:type="dxa"/>
                </w:tcPr>
                <w:p w:rsidR="00C30E03" w:rsidRPr="00DA6CFF" w:rsidRDefault="00C30E03" w:rsidP="00DA6CFF">
                  <w:pPr>
                    <w:tabs>
                      <w:tab w:val="left" w:pos="0"/>
                      <w:tab w:val="left" w:pos="855"/>
                      <w:tab w:val="left" w:pos="4065"/>
                    </w:tabs>
                    <w:rPr>
                      <w:sz w:val="18"/>
                      <w:szCs w:val="18"/>
                    </w:rPr>
                  </w:pPr>
                </w:p>
              </w:tc>
              <w:tc>
                <w:tcPr>
                  <w:tcW w:w="3359" w:type="dxa"/>
                </w:tcPr>
                <w:p w:rsidR="00C30E03" w:rsidRPr="00DA6CFF" w:rsidRDefault="00F40FF5" w:rsidP="00DA6CFF">
                  <w:pPr>
                    <w:tabs>
                      <w:tab w:val="left" w:pos="0"/>
                      <w:tab w:val="left" w:pos="855"/>
                      <w:tab w:val="left" w:pos="4065"/>
                    </w:tabs>
                    <w:rPr>
                      <w:sz w:val="18"/>
                      <w:szCs w:val="18"/>
                    </w:rPr>
                  </w:pPr>
                  <w:r w:rsidRPr="00DA6CFF">
                    <w:rPr>
                      <w:sz w:val="18"/>
                      <w:szCs w:val="18"/>
                    </w:rPr>
                    <w:t>Gülşen BİLGİN</w:t>
                  </w:r>
                </w:p>
              </w:tc>
              <w:tc>
                <w:tcPr>
                  <w:tcW w:w="3818" w:type="dxa"/>
                </w:tcPr>
                <w:p w:rsidR="00C30E03" w:rsidRPr="00332D39" w:rsidRDefault="00C30E03" w:rsidP="00DA6CFF">
                  <w:pPr>
                    <w:tabs>
                      <w:tab w:val="left" w:pos="0"/>
                      <w:tab w:val="left" w:pos="855"/>
                      <w:tab w:val="left" w:pos="4065"/>
                    </w:tabs>
                    <w:rPr>
                      <w:sz w:val="18"/>
                      <w:szCs w:val="18"/>
                    </w:rPr>
                  </w:pPr>
                </w:p>
              </w:tc>
            </w:tr>
            <w:tr w:rsidR="00C30E03" w:rsidTr="00DA6CFF">
              <w:trPr>
                <w:trHeight w:val="148"/>
              </w:trPr>
              <w:tc>
                <w:tcPr>
                  <w:tcW w:w="3587" w:type="dxa"/>
                </w:tcPr>
                <w:p w:rsidR="00C30E03" w:rsidRPr="00DA6CFF" w:rsidRDefault="00C30E03" w:rsidP="00DA6CFF">
                  <w:pPr>
                    <w:tabs>
                      <w:tab w:val="left" w:pos="0"/>
                      <w:tab w:val="left" w:pos="855"/>
                      <w:tab w:val="left" w:pos="4065"/>
                    </w:tabs>
                    <w:rPr>
                      <w:sz w:val="18"/>
                      <w:szCs w:val="18"/>
                    </w:rPr>
                  </w:pPr>
                </w:p>
              </w:tc>
              <w:tc>
                <w:tcPr>
                  <w:tcW w:w="3359" w:type="dxa"/>
                </w:tcPr>
                <w:p w:rsidR="00C30E03" w:rsidRPr="00DA6CFF" w:rsidRDefault="00F40FF5" w:rsidP="00DA6CFF">
                  <w:pPr>
                    <w:rPr>
                      <w:sz w:val="18"/>
                      <w:szCs w:val="18"/>
                    </w:rPr>
                  </w:pPr>
                  <w:r w:rsidRPr="00DA6CFF">
                    <w:rPr>
                      <w:sz w:val="18"/>
                      <w:szCs w:val="18"/>
                    </w:rPr>
                    <w:t>Olcay USTABAŞ</w:t>
                  </w:r>
                </w:p>
              </w:tc>
              <w:tc>
                <w:tcPr>
                  <w:tcW w:w="3818" w:type="dxa"/>
                </w:tcPr>
                <w:p w:rsidR="00C30E03" w:rsidRPr="00332D39" w:rsidRDefault="00C30E03" w:rsidP="00DA6CFF">
                  <w:pPr>
                    <w:tabs>
                      <w:tab w:val="left" w:pos="0"/>
                      <w:tab w:val="left" w:pos="855"/>
                      <w:tab w:val="left" w:pos="4065"/>
                    </w:tabs>
                    <w:rPr>
                      <w:sz w:val="18"/>
                      <w:szCs w:val="18"/>
                    </w:rPr>
                  </w:pPr>
                </w:p>
              </w:tc>
            </w:tr>
            <w:tr w:rsidR="00B56826" w:rsidTr="00DA6CFF">
              <w:trPr>
                <w:trHeight w:val="70"/>
              </w:trPr>
              <w:tc>
                <w:tcPr>
                  <w:tcW w:w="3587" w:type="dxa"/>
                </w:tcPr>
                <w:p w:rsidR="00B56826" w:rsidRPr="00DA6CFF" w:rsidRDefault="00B56826" w:rsidP="00B56826">
                  <w:pPr>
                    <w:tabs>
                      <w:tab w:val="left" w:pos="0"/>
                      <w:tab w:val="left" w:pos="855"/>
                      <w:tab w:val="left" w:pos="4065"/>
                    </w:tabs>
                    <w:rPr>
                      <w:sz w:val="18"/>
                      <w:szCs w:val="18"/>
                    </w:rPr>
                  </w:pPr>
                </w:p>
              </w:tc>
              <w:tc>
                <w:tcPr>
                  <w:tcW w:w="3359" w:type="dxa"/>
                </w:tcPr>
                <w:p w:rsidR="00B56826" w:rsidRPr="00DA6CFF" w:rsidRDefault="00B56826" w:rsidP="00B56826">
                  <w:pPr>
                    <w:tabs>
                      <w:tab w:val="left" w:pos="0"/>
                      <w:tab w:val="left" w:pos="855"/>
                      <w:tab w:val="left" w:pos="4065"/>
                    </w:tabs>
                    <w:rPr>
                      <w:sz w:val="18"/>
                      <w:szCs w:val="18"/>
                    </w:rPr>
                  </w:pPr>
                  <w:r w:rsidRPr="00DA6CFF">
                    <w:rPr>
                      <w:sz w:val="18"/>
                      <w:szCs w:val="18"/>
                    </w:rPr>
                    <w:t>Uğur DALKILIÇ</w:t>
                  </w:r>
                </w:p>
              </w:tc>
              <w:tc>
                <w:tcPr>
                  <w:tcW w:w="3818" w:type="dxa"/>
                </w:tcPr>
                <w:p w:rsidR="00B56826" w:rsidRPr="00332D39" w:rsidRDefault="00800402" w:rsidP="00B56826">
                  <w:pPr>
                    <w:tabs>
                      <w:tab w:val="left" w:pos="0"/>
                      <w:tab w:val="left" w:pos="855"/>
                      <w:tab w:val="left" w:pos="4065"/>
                    </w:tabs>
                    <w:rPr>
                      <w:sz w:val="18"/>
                      <w:szCs w:val="18"/>
                    </w:rPr>
                  </w:pPr>
                  <w:r>
                    <w:rPr>
                      <w:b/>
                      <w:sz w:val="16"/>
                      <w:szCs w:val="16"/>
                    </w:rPr>
                    <w:t xml:space="preserve"> </w:t>
                  </w:r>
                </w:p>
              </w:tc>
            </w:tr>
          </w:tbl>
          <w:p w:rsidR="00503BB8" w:rsidRPr="00EE3B23" w:rsidRDefault="00652BEA" w:rsidP="00EE3B23">
            <w:pPr>
              <w:pStyle w:val="ListeParagraf"/>
              <w:ind w:left="480"/>
              <w:jc w:val="both"/>
              <w:rPr>
                <w:b/>
                <w:sz w:val="20"/>
                <w:szCs w:val="20"/>
              </w:rPr>
            </w:pPr>
            <w:r w:rsidRPr="00EE3B23">
              <w:rPr>
                <w:b/>
                <w:sz w:val="16"/>
                <w:szCs w:val="16"/>
              </w:rPr>
              <w:t>(Katılmadı) *</w:t>
            </w:r>
            <w:r w:rsidR="00EE3B23" w:rsidRPr="00EE3B23">
              <w:rPr>
                <w:b/>
                <w:sz w:val="16"/>
                <w:szCs w:val="16"/>
              </w:rPr>
              <w:t xml:space="preserve">  -  </w:t>
            </w:r>
            <w:r w:rsidR="00EE3B23">
              <w:rPr>
                <w:b/>
                <w:sz w:val="16"/>
                <w:szCs w:val="16"/>
              </w:rPr>
              <w:t xml:space="preserve">(İzinli) ** - </w:t>
            </w:r>
            <w:r w:rsidRPr="00EE3B23">
              <w:rPr>
                <w:b/>
                <w:sz w:val="16"/>
                <w:szCs w:val="16"/>
              </w:rPr>
              <w:t>(Raporlu)</w:t>
            </w:r>
            <w:r w:rsidR="00EE3B23">
              <w:rPr>
                <w:b/>
                <w:sz w:val="16"/>
                <w:szCs w:val="16"/>
              </w:rPr>
              <w:t xml:space="preserve"> </w:t>
            </w:r>
            <w:r w:rsidR="00EE3B23" w:rsidRPr="00EE3B23">
              <w:rPr>
                <w:b/>
                <w:sz w:val="16"/>
                <w:szCs w:val="16"/>
              </w:rPr>
              <w:t>***</w:t>
            </w:r>
          </w:p>
        </w:tc>
      </w:tr>
      <w:tr w:rsidR="00824B70" w:rsidRPr="007258D6" w:rsidTr="0009327C">
        <w:trPr>
          <w:trHeight w:val="11265"/>
        </w:trPr>
        <w:tc>
          <w:tcPr>
            <w:tcW w:w="10916" w:type="dxa"/>
            <w:gridSpan w:val="3"/>
            <w:tcBorders>
              <w:top w:val="single" w:sz="12" w:space="0" w:color="auto"/>
              <w:left w:val="single" w:sz="12" w:space="0" w:color="auto"/>
              <w:bottom w:val="single" w:sz="12" w:space="0" w:color="auto"/>
              <w:right w:val="single" w:sz="12" w:space="0" w:color="auto"/>
            </w:tcBorders>
          </w:tcPr>
          <w:p w:rsidR="00FB644E" w:rsidRDefault="00E60EE8" w:rsidP="00FB644E">
            <w:pPr>
              <w:jc w:val="center"/>
              <w:rPr>
                <w:b/>
                <w:u w:val="single"/>
              </w:rPr>
            </w:pPr>
            <w:r w:rsidRPr="00B82E11">
              <w:rPr>
                <w:b/>
                <w:u w:val="single"/>
              </w:rPr>
              <w:t xml:space="preserve">AÇILIŞ VE YOKLAMA </w:t>
            </w:r>
            <w:r w:rsidR="00A15816">
              <w:t xml:space="preserve">        </w:t>
            </w:r>
          </w:p>
          <w:p w:rsidR="00FB644E" w:rsidRDefault="00FB644E" w:rsidP="00FB644E">
            <w:pPr>
              <w:jc w:val="both"/>
            </w:pPr>
            <w:r>
              <w:t xml:space="preserve">             Belediye Meclisi 5393 Sayılı Belediye Kanunun 20. Maddesine göre </w:t>
            </w:r>
            <w:r w:rsidRPr="00B82E11">
              <w:t xml:space="preserve">daha önce belirlenen </w:t>
            </w:r>
            <w:r>
              <w:t xml:space="preserve">saat ve </w:t>
            </w:r>
            <w:r w:rsidRPr="00B82E11">
              <w:t>yer</w:t>
            </w:r>
            <w:r w:rsidR="00520BBC">
              <w:t xml:space="preserve">de  </w:t>
            </w:r>
            <w:r>
              <w:t xml:space="preserve"> </w:t>
            </w:r>
            <w:r w:rsidR="00A0419B">
              <w:t>Belediye ve Meclis Başkan</w:t>
            </w:r>
            <w:r w:rsidR="006E13E2">
              <w:t>ı</w:t>
            </w:r>
            <w:r w:rsidR="00A0419B">
              <w:t xml:space="preserve"> </w:t>
            </w:r>
            <w:r w:rsidR="006E13E2">
              <w:t xml:space="preserve"> E</w:t>
            </w:r>
            <w:r w:rsidR="006E13E2" w:rsidRPr="00B82E11">
              <w:t xml:space="preserve">rhan YILMAZ </w:t>
            </w:r>
            <w:r w:rsidR="00A0419B" w:rsidRPr="00B82E11">
              <w:t>Başkanlığında</w:t>
            </w:r>
            <w:r w:rsidR="00A0419B">
              <w:t xml:space="preserve"> toplandı.</w:t>
            </w:r>
            <w:r w:rsidR="006E13E2">
              <w:t xml:space="preserve"> M</w:t>
            </w:r>
            <w:r w:rsidR="00A0419B">
              <w:t xml:space="preserve">eclis </w:t>
            </w:r>
            <w:r w:rsidR="006E13E2">
              <w:t xml:space="preserve">Toplantısı tüm üyelerim tam katılımı ile </w:t>
            </w:r>
            <w:r>
              <w:t>t</w:t>
            </w:r>
            <w:r w:rsidRPr="00B82E11">
              <w:t>oplan</w:t>
            </w:r>
            <w:r>
              <w:t xml:space="preserve">arak </w:t>
            </w:r>
            <w:r w:rsidRPr="00B82E11">
              <w:t>gündemde yer alan konu</w:t>
            </w:r>
            <w:r w:rsidR="00B56826">
              <w:t>nun</w:t>
            </w:r>
            <w:r>
              <w:t xml:space="preserve"> </w:t>
            </w:r>
            <w:r w:rsidRPr="00B82E11">
              <w:t>görüşülme</w:t>
            </w:r>
            <w:r>
              <w:t>sine b</w:t>
            </w:r>
            <w:r w:rsidRPr="00B82E11">
              <w:t>aşladı.</w:t>
            </w:r>
          </w:p>
          <w:p w:rsidR="000F71A9" w:rsidRDefault="00BF72A5" w:rsidP="000F71A9">
            <w:pPr>
              <w:jc w:val="center"/>
              <w:rPr>
                <w:b/>
                <w:u w:val="single"/>
              </w:rPr>
            </w:pPr>
            <w:r>
              <w:t>--------------------------------------------------------------------------------------------------------------------------------------</w:t>
            </w:r>
            <w:r w:rsidR="000F71A9" w:rsidRPr="000F71A9">
              <w:rPr>
                <w:b/>
                <w:u w:val="single"/>
              </w:rPr>
              <w:t xml:space="preserve">GÜNDEM </w:t>
            </w:r>
          </w:p>
          <w:p w:rsidR="00020D5F" w:rsidRDefault="00020D5F" w:rsidP="000F71A9">
            <w:pPr>
              <w:jc w:val="center"/>
              <w:rPr>
                <w:b/>
                <w:u w:val="single"/>
              </w:rPr>
            </w:pPr>
          </w:p>
          <w:p w:rsidR="006E13E2" w:rsidRPr="00183978" w:rsidRDefault="000F71A9" w:rsidP="006E13E2">
            <w:pPr>
              <w:pStyle w:val="KonuBal"/>
              <w:jc w:val="both"/>
              <w:rPr>
                <w:b w:val="0"/>
                <w:sz w:val="24"/>
                <w:szCs w:val="24"/>
              </w:rPr>
            </w:pPr>
            <w:r>
              <w:t xml:space="preserve">  </w:t>
            </w:r>
            <w:r w:rsidR="00C66A4D">
              <w:t xml:space="preserve">   </w:t>
            </w:r>
            <w:r w:rsidR="00776968">
              <w:t xml:space="preserve">    </w:t>
            </w:r>
            <w:r>
              <w:t xml:space="preserve"> </w:t>
            </w:r>
            <w:r w:rsidR="00020D5F">
              <w:t xml:space="preserve"> </w:t>
            </w:r>
            <w:r w:rsidR="006E13E2">
              <w:rPr>
                <w:b w:val="0"/>
                <w:sz w:val="24"/>
                <w:szCs w:val="24"/>
                <w:lang w:val="tr-TR"/>
              </w:rPr>
              <w:t xml:space="preserve">Mali Hizmetler Müdürlüğünce hazırlanmış olup, </w:t>
            </w:r>
            <w:r w:rsidR="006E13E2" w:rsidRPr="00183978">
              <w:rPr>
                <w:b w:val="0"/>
                <w:sz w:val="24"/>
                <w:szCs w:val="24"/>
              </w:rPr>
              <w:t>Belediye Encümeni</w:t>
            </w:r>
            <w:r w:rsidR="006E13E2" w:rsidRPr="00183978">
              <w:rPr>
                <w:b w:val="0"/>
                <w:sz w:val="24"/>
                <w:szCs w:val="24"/>
                <w:lang w:val="tr-TR"/>
              </w:rPr>
              <w:t xml:space="preserve"> tarafından</w:t>
            </w:r>
            <w:r w:rsidR="006E13E2">
              <w:rPr>
                <w:b w:val="0"/>
                <w:sz w:val="24"/>
                <w:szCs w:val="24"/>
                <w:lang w:val="tr-TR"/>
              </w:rPr>
              <w:t xml:space="preserve"> </w:t>
            </w:r>
            <w:r w:rsidR="006E13E2" w:rsidRPr="00183978">
              <w:rPr>
                <w:b w:val="0"/>
                <w:sz w:val="24"/>
                <w:szCs w:val="24"/>
                <w:lang w:val="tr-TR"/>
              </w:rPr>
              <w:t>M</w:t>
            </w:r>
            <w:r w:rsidR="006E13E2">
              <w:rPr>
                <w:b w:val="0"/>
                <w:sz w:val="24"/>
                <w:szCs w:val="24"/>
              </w:rPr>
              <w:t>eclis</w:t>
            </w:r>
            <w:r w:rsidR="006E13E2" w:rsidRPr="00183978">
              <w:rPr>
                <w:b w:val="0"/>
                <w:sz w:val="24"/>
                <w:szCs w:val="24"/>
                <w:lang w:val="tr-TR"/>
              </w:rPr>
              <w:t xml:space="preserve"> Toplantısında görüşülmek üzere </w:t>
            </w:r>
            <w:r w:rsidR="006E13E2" w:rsidRPr="00183978">
              <w:rPr>
                <w:b w:val="0"/>
                <w:sz w:val="24"/>
                <w:szCs w:val="24"/>
              </w:rPr>
              <w:t xml:space="preserve"> </w:t>
            </w:r>
            <w:r w:rsidR="006E13E2">
              <w:rPr>
                <w:b w:val="0"/>
                <w:sz w:val="24"/>
                <w:szCs w:val="24"/>
                <w:lang w:val="tr-TR"/>
              </w:rPr>
              <w:t>Meclis Başkanlığına sunulan 2</w:t>
            </w:r>
            <w:r w:rsidR="006E13E2" w:rsidRPr="00183978">
              <w:rPr>
                <w:b w:val="0"/>
                <w:sz w:val="24"/>
                <w:szCs w:val="24"/>
              </w:rPr>
              <w:t>0</w:t>
            </w:r>
            <w:r w:rsidR="006E13E2">
              <w:rPr>
                <w:b w:val="0"/>
                <w:sz w:val="24"/>
                <w:szCs w:val="24"/>
                <w:lang w:val="tr-TR"/>
              </w:rPr>
              <w:t>24</w:t>
            </w:r>
            <w:r w:rsidR="006E13E2" w:rsidRPr="00183978">
              <w:rPr>
                <w:b w:val="0"/>
                <w:sz w:val="24"/>
                <w:szCs w:val="24"/>
              </w:rPr>
              <w:t xml:space="preserve"> Mali Yılına ait</w:t>
            </w:r>
            <w:r w:rsidR="006E13E2">
              <w:rPr>
                <w:b w:val="0"/>
                <w:sz w:val="24"/>
                <w:szCs w:val="24"/>
                <w:lang w:val="tr-TR"/>
              </w:rPr>
              <w:t xml:space="preserve"> “</w:t>
            </w:r>
            <w:r w:rsidR="006E13E2" w:rsidRPr="00183978">
              <w:rPr>
                <w:b w:val="0"/>
                <w:sz w:val="24"/>
                <w:szCs w:val="24"/>
              </w:rPr>
              <w:t xml:space="preserve">İdari ve Kesin Hesap Cetvelleri “ </w:t>
            </w:r>
            <w:r w:rsidR="006E13E2">
              <w:rPr>
                <w:b w:val="0"/>
                <w:sz w:val="24"/>
                <w:szCs w:val="24"/>
                <w:lang w:val="tr-TR"/>
              </w:rPr>
              <w:t xml:space="preserve">konusu Meclisin görüşlerine açıldı ve konu hakkında yapılan müzekkereler  sonucunda gereği düşünüldü. </w:t>
            </w:r>
          </w:p>
          <w:p w:rsidR="006E13E2" w:rsidRDefault="006E13E2" w:rsidP="006E13E2">
            <w:pPr>
              <w:pStyle w:val="KonuBal"/>
              <w:jc w:val="left"/>
              <w:rPr>
                <w:rFonts w:ascii="Calibri" w:hAnsi="Calibri"/>
                <w:b w:val="0"/>
                <w:szCs w:val="28"/>
                <w:lang w:val="tr-TR"/>
              </w:rPr>
            </w:pPr>
            <w:r>
              <w:rPr>
                <w:rFonts w:ascii="Calibri" w:hAnsi="Calibri"/>
                <w:b w:val="0"/>
                <w:szCs w:val="28"/>
                <w:lang w:val="tr-TR"/>
              </w:rPr>
              <w:t>-----------------------------------------------------------------------------------------------------------------------------</w:t>
            </w:r>
          </w:p>
          <w:p w:rsidR="00020D5F" w:rsidRDefault="00776968" w:rsidP="00020D5F">
            <w:pPr>
              <w:rPr>
                <w:b/>
              </w:rPr>
            </w:pPr>
            <w:r>
              <w:t xml:space="preserve">           </w:t>
            </w:r>
            <w:r w:rsidR="00020D5F">
              <w:rPr>
                <w:lang w:eastAsia="x-none"/>
              </w:rPr>
              <w:t xml:space="preserve"> </w:t>
            </w:r>
            <w:r w:rsidR="00F2378F">
              <w:rPr>
                <w:lang w:eastAsia="x-none"/>
              </w:rPr>
              <w:t xml:space="preserve"> Konu hakkında </w:t>
            </w:r>
            <w:r w:rsidR="00F2378F" w:rsidRPr="009A62E4">
              <w:rPr>
                <w:lang w:eastAsia="x-none"/>
              </w:rPr>
              <w:t>Meclis Üyelerin</w:t>
            </w:r>
            <w:r w:rsidR="00F2378F">
              <w:rPr>
                <w:lang w:eastAsia="x-none"/>
              </w:rPr>
              <w:t>c</w:t>
            </w:r>
            <w:r w:rsidR="00F2378F" w:rsidRPr="009A62E4">
              <w:rPr>
                <w:lang w:eastAsia="x-none"/>
              </w:rPr>
              <w:t xml:space="preserve">e </w:t>
            </w:r>
            <w:r w:rsidR="00F2378F">
              <w:t>yapılan görüşmeler sonucu g</w:t>
            </w:r>
            <w:r w:rsidR="00F2378F" w:rsidRPr="009A62E4">
              <w:t>ereği düşünüldü</w:t>
            </w:r>
            <w:r w:rsidR="00F2378F">
              <w:rPr>
                <w:lang w:eastAsia="x-none"/>
              </w:rPr>
              <w:t>.</w:t>
            </w:r>
            <w:r w:rsidR="000D24CD">
              <w:rPr>
                <w:lang w:eastAsia="x-none"/>
              </w:rPr>
              <w:t xml:space="preserve"> </w:t>
            </w:r>
          </w:p>
          <w:p w:rsidR="00F2378F" w:rsidRDefault="00F2378F" w:rsidP="00020D5F">
            <w:pPr>
              <w:jc w:val="center"/>
              <w:rPr>
                <w:b/>
              </w:rPr>
            </w:pPr>
          </w:p>
          <w:p w:rsidR="00020D5F" w:rsidRPr="00F2378F" w:rsidRDefault="00020D5F" w:rsidP="00020D5F">
            <w:pPr>
              <w:jc w:val="center"/>
              <w:rPr>
                <w:b/>
                <w:u w:val="single"/>
              </w:rPr>
            </w:pPr>
            <w:r w:rsidRPr="00F2378F">
              <w:rPr>
                <w:b/>
                <w:u w:val="single"/>
              </w:rPr>
              <w:t>KARAR</w:t>
            </w:r>
          </w:p>
          <w:p w:rsidR="00020D5F" w:rsidRPr="009E6B59" w:rsidRDefault="00020D5F" w:rsidP="00020D5F">
            <w:pPr>
              <w:pStyle w:val="ListeParagraf"/>
              <w:rPr>
                <w:color w:val="333333"/>
                <w:shd w:val="clear" w:color="auto" w:fill="FFFFFF"/>
                <w:lang w:eastAsia="x-none"/>
              </w:rPr>
            </w:pPr>
          </w:p>
          <w:p w:rsidR="006E13E2" w:rsidRPr="00E548BD" w:rsidRDefault="006C1B77" w:rsidP="006E13E2">
            <w:pPr>
              <w:ind w:firstLine="708"/>
              <w:jc w:val="both"/>
            </w:pPr>
            <w:r w:rsidRPr="00BD5D6C">
              <w:t xml:space="preserve"> </w:t>
            </w:r>
            <w:r w:rsidR="006E13E2" w:rsidRPr="00E548BD">
              <w:t xml:space="preserve">5393 Sayılı Belediye Kanununun 64. maddesi Hükümleri gereği ve Analitik Tahakkuk Esaslı Muhasebe Sitemine uygun hazırlanarak </w:t>
            </w:r>
            <w:r w:rsidR="006E13E2">
              <w:t xml:space="preserve">Belediye </w:t>
            </w:r>
            <w:r w:rsidR="006E13E2" w:rsidRPr="00E548BD">
              <w:t>Encümeni</w:t>
            </w:r>
            <w:r w:rsidR="006E13E2">
              <w:t>nde görüşülerek yasa gereği Mecliste görüşülmek üzere Havale edilen Belediye Başkanlığı</w:t>
            </w:r>
            <w:r w:rsidR="006E13E2" w:rsidRPr="00E548BD">
              <w:t xml:space="preserve"> 20</w:t>
            </w:r>
            <w:r w:rsidR="006E13E2">
              <w:t>24</w:t>
            </w:r>
            <w:r w:rsidR="006E13E2" w:rsidRPr="00E548BD">
              <w:t xml:space="preserve"> Mali Yılına ait “ İdari ve Kesin He</w:t>
            </w:r>
            <w:r w:rsidR="006E13E2">
              <w:t>sap Cetvelleri “ ile</w:t>
            </w:r>
            <w:r w:rsidR="005103F1">
              <w:t xml:space="preserve"> ilgili 29.04.2025 tarih ve 2025</w:t>
            </w:r>
            <w:r w:rsidR="006E13E2">
              <w:t>/2</w:t>
            </w:r>
            <w:r w:rsidR="005103F1">
              <w:t>0</w:t>
            </w:r>
            <w:r w:rsidR="006E13E2">
              <w:t xml:space="preserve"> sayılı Encümen Kararı ve ekinde sunulan Cetvelleri</w:t>
            </w:r>
            <w:r w:rsidR="005103F1">
              <w:t>n</w:t>
            </w:r>
            <w:r w:rsidR="006E13E2">
              <w:t xml:space="preserve"> incelenmek </w:t>
            </w:r>
            <w:r w:rsidR="006E13E2" w:rsidRPr="00E548BD">
              <w:t xml:space="preserve"> </w:t>
            </w:r>
            <w:r w:rsidR="006E13E2">
              <w:t xml:space="preserve">üzere  </w:t>
            </w:r>
            <w:r w:rsidR="006E13E2" w:rsidRPr="00E548BD">
              <w:t>Plan ve Bütçe Komisyonuna havalesi</w:t>
            </w:r>
            <w:r w:rsidR="005103F1">
              <w:t>ne, Komisyon Raporunu görüşmek ü</w:t>
            </w:r>
            <w:r w:rsidR="006E13E2">
              <w:t>zere</w:t>
            </w:r>
            <w:r w:rsidR="005103F1">
              <w:t xml:space="preserve"> Meclisin  ikinci oturumunun </w:t>
            </w:r>
            <w:r w:rsidR="006E13E2">
              <w:t>0</w:t>
            </w:r>
            <w:r w:rsidR="003C46AB">
              <w:t>9</w:t>
            </w:r>
            <w:r w:rsidR="006E13E2">
              <w:t xml:space="preserve">.05.2025 Cuma günü saat 09.30 da </w:t>
            </w:r>
            <w:r w:rsidR="006E13E2" w:rsidRPr="007D64D6">
              <w:t xml:space="preserve"> </w:t>
            </w:r>
            <w:r w:rsidR="006E13E2">
              <w:t xml:space="preserve">yapılmasına,  </w:t>
            </w:r>
            <w:r w:rsidR="005103F1">
              <w:t xml:space="preserve">Komisyon Raporunun </w:t>
            </w:r>
            <w:r w:rsidR="006E13E2">
              <w:t xml:space="preserve">Meclisin </w:t>
            </w:r>
            <w:r w:rsidR="006E13E2" w:rsidRPr="007D64D6">
              <w:t xml:space="preserve">İkinci </w:t>
            </w:r>
            <w:r w:rsidR="006E13E2">
              <w:t xml:space="preserve">oturum </w:t>
            </w:r>
            <w:r w:rsidR="006E13E2" w:rsidRPr="007D64D6">
              <w:t>toplantı</w:t>
            </w:r>
            <w:r w:rsidR="006E13E2">
              <w:t>sı</w:t>
            </w:r>
            <w:r w:rsidR="006E13E2" w:rsidRPr="007D64D6">
              <w:t>n</w:t>
            </w:r>
            <w:r w:rsidR="006E13E2">
              <w:t xml:space="preserve">da görüşülmesine ; </w:t>
            </w:r>
          </w:p>
          <w:p w:rsidR="006C1B77" w:rsidRPr="00FE7E2D" w:rsidRDefault="006C1B77" w:rsidP="006C1B77">
            <w:pPr>
              <w:jc w:val="both"/>
              <w:rPr>
                <w:rFonts w:ascii="Calibri" w:hAnsi="Calibri" w:cs="Arial"/>
              </w:rPr>
            </w:pPr>
          </w:p>
          <w:p w:rsidR="00020D5F" w:rsidRDefault="006C1B77" w:rsidP="00020D5F">
            <w:pPr>
              <w:tabs>
                <w:tab w:val="left" w:pos="0"/>
                <w:tab w:val="left" w:pos="855"/>
                <w:tab w:val="left" w:pos="4065"/>
              </w:tabs>
              <w:jc w:val="both"/>
              <w:rPr>
                <w:shd w:val="clear" w:color="auto" w:fill="FFFFFF"/>
              </w:rPr>
            </w:pPr>
            <w:r>
              <w:rPr>
                <w:shd w:val="clear" w:color="auto" w:fill="FFFFFF"/>
              </w:rPr>
              <w:t xml:space="preserve">    </w:t>
            </w:r>
            <w:r w:rsidR="00020D5F">
              <w:rPr>
                <w:shd w:val="clear" w:color="auto" w:fill="FFFFFF"/>
              </w:rPr>
              <w:t xml:space="preserve">           </w:t>
            </w:r>
            <w:r w:rsidR="006E13E2">
              <w:rPr>
                <w:shd w:val="clear" w:color="auto" w:fill="FFFFFF"/>
              </w:rPr>
              <w:t xml:space="preserve">Mayıs </w:t>
            </w:r>
            <w:r w:rsidR="00020D5F" w:rsidRPr="007C2DA4">
              <w:rPr>
                <w:shd w:val="clear" w:color="auto" w:fill="FFFFFF"/>
              </w:rPr>
              <w:t>ayı Meclis Toplantısı</w:t>
            </w:r>
            <w:r w:rsidR="006E13E2">
              <w:rPr>
                <w:shd w:val="clear" w:color="auto" w:fill="FFFFFF"/>
              </w:rPr>
              <w:t xml:space="preserve"> birinci oturumuna </w:t>
            </w:r>
            <w:r w:rsidR="00020D5F" w:rsidRPr="007C2DA4">
              <w:rPr>
                <w:shd w:val="clear" w:color="auto" w:fill="FFFFFF"/>
              </w:rPr>
              <w:t xml:space="preserve">katılan </w:t>
            </w:r>
            <w:r w:rsidR="00AF4462">
              <w:rPr>
                <w:shd w:val="clear" w:color="auto" w:fill="FFFFFF"/>
              </w:rPr>
              <w:t xml:space="preserve"> üyelerin </w:t>
            </w:r>
            <w:r w:rsidR="00020D5F">
              <w:rPr>
                <w:shd w:val="clear" w:color="auto" w:fill="FFFFFF"/>
              </w:rPr>
              <w:t xml:space="preserve">oy </w:t>
            </w:r>
            <w:r w:rsidR="00020D5F" w:rsidRPr="007C2DA4">
              <w:rPr>
                <w:shd w:val="clear" w:color="auto" w:fill="FFFFFF"/>
              </w:rPr>
              <w:t xml:space="preserve">birliği ile </w:t>
            </w:r>
            <w:r w:rsidR="00020D5F">
              <w:rPr>
                <w:shd w:val="clear" w:color="auto" w:fill="FFFFFF"/>
              </w:rPr>
              <w:t xml:space="preserve">karar verildi. </w:t>
            </w:r>
          </w:p>
          <w:p w:rsidR="00B56826" w:rsidRDefault="00B56826" w:rsidP="00020D5F">
            <w:pPr>
              <w:tabs>
                <w:tab w:val="left" w:pos="0"/>
                <w:tab w:val="left" w:pos="855"/>
                <w:tab w:val="left" w:pos="4065"/>
              </w:tabs>
              <w:jc w:val="both"/>
              <w:rPr>
                <w:shd w:val="clear" w:color="auto" w:fill="FFFFFF"/>
              </w:rPr>
            </w:pPr>
          </w:p>
          <w:p w:rsidR="00C66A4D" w:rsidRDefault="00C66A4D" w:rsidP="00C66A4D">
            <w:pPr>
              <w:pStyle w:val="AralkYok"/>
              <w:jc w:val="both"/>
            </w:pPr>
          </w:p>
          <w:p w:rsidR="006E13E2" w:rsidRDefault="006E13E2" w:rsidP="00C66A4D">
            <w:pPr>
              <w:pStyle w:val="AralkYok"/>
              <w:jc w:val="both"/>
            </w:pPr>
          </w:p>
          <w:p w:rsidR="006E13E2" w:rsidRPr="001806AB" w:rsidRDefault="001806AB" w:rsidP="001806AB">
            <w:pPr>
              <w:pStyle w:val="AralkYok"/>
              <w:jc w:val="center"/>
              <w:rPr>
                <w:b/>
                <w:sz w:val="20"/>
                <w:szCs w:val="20"/>
              </w:rPr>
            </w:pPr>
            <w:r w:rsidRPr="001806AB">
              <w:rPr>
                <w:b/>
                <w:sz w:val="20"/>
                <w:szCs w:val="20"/>
              </w:rPr>
              <w:t>MECLİS BAŞKANI</w:t>
            </w:r>
          </w:p>
          <w:p w:rsidR="001806AB" w:rsidRDefault="001806AB" w:rsidP="001806AB">
            <w:pPr>
              <w:pStyle w:val="AralkYok"/>
              <w:jc w:val="center"/>
            </w:pPr>
          </w:p>
          <w:p w:rsidR="00C66A4D" w:rsidRDefault="006E13E2" w:rsidP="009F5F31">
            <w:pPr>
              <w:jc w:val="center"/>
            </w:pPr>
            <w:r>
              <w:rPr>
                <w:rFonts w:eastAsia="Calibri"/>
                <w:b/>
                <w:sz w:val="20"/>
                <w:szCs w:val="20"/>
                <w:lang w:eastAsia="en-US"/>
              </w:rPr>
              <w:t>Erhan</w:t>
            </w:r>
            <w:r w:rsidR="009F5F31">
              <w:rPr>
                <w:rFonts w:eastAsia="Calibri"/>
                <w:b/>
                <w:sz w:val="20"/>
                <w:szCs w:val="20"/>
                <w:lang w:eastAsia="en-US"/>
              </w:rPr>
              <w:t xml:space="preserve"> YILMAZ</w:t>
            </w:r>
          </w:p>
          <w:p w:rsidR="006E13E2" w:rsidRDefault="009F5F31" w:rsidP="00382281">
            <w:pPr>
              <w:pStyle w:val="AralkYok"/>
              <w:jc w:val="center"/>
              <w:rPr>
                <w:b/>
                <w:sz w:val="20"/>
                <w:szCs w:val="20"/>
              </w:rPr>
            </w:pPr>
            <w:r>
              <w:rPr>
                <w:b/>
                <w:sz w:val="20"/>
                <w:szCs w:val="20"/>
              </w:rPr>
              <w:t>Belediye Başkan</w:t>
            </w:r>
            <w:r w:rsidR="006E13E2">
              <w:rPr>
                <w:b/>
                <w:sz w:val="20"/>
                <w:szCs w:val="20"/>
              </w:rPr>
              <w:t xml:space="preserve">ı </w:t>
            </w:r>
          </w:p>
          <w:p w:rsidR="006E13E2" w:rsidRDefault="006E13E2" w:rsidP="00382281">
            <w:pPr>
              <w:pStyle w:val="AralkYok"/>
              <w:jc w:val="center"/>
              <w:rPr>
                <w:b/>
                <w:sz w:val="20"/>
                <w:szCs w:val="20"/>
              </w:rPr>
            </w:pPr>
          </w:p>
          <w:p w:rsidR="006E13E2" w:rsidRDefault="006E13E2" w:rsidP="00382281">
            <w:pPr>
              <w:pStyle w:val="AralkYok"/>
              <w:jc w:val="center"/>
              <w:rPr>
                <w:b/>
                <w:sz w:val="20"/>
                <w:szCs w:val="20"/>
              </w:rPr>
            </w:pPr>
          </w:p>
          <w:p w:rsidR="00382281" w:rsidRDefault="00382281" w:rsidP="00382281">
            <w:pPr>
              <w:pStyle w:val="AralkYok"/>
              <w:jc w:val="center"/>
              <w:rPr>
                <w:b/>
                <w:sz w:val="20"/>
                <w:szCs w:val="20"/>
              </w:rPr>
            </w:pPr>
          </w:p>
          <w:p w:rsidR="00F7488E" w:rsidRDefault="00F7488E" w:rsidP="00C66A4D">
            <w:pPr>
              <w:pStyle w:val="AralkYok"/>
              <w:rPr>
                <w:b/>
                <w:sz w:val="20"/>
                <w:szCs w:val="20"/>
              </w:rPr>
            </w:pPr>
          </w:p>
          <w:p w:rsidR="00F7488E" w:rsidRDefault="00F7488E" w:rsidP="00C66A4D">
            <w:pPr>
              <w:pStyle w:val="AralkYok"/>
              <w:rPr>
                <w:b/>
                <w:sz w:val="20"/>
                <w:szCs w:val="20"/>
              </w:rPr>
            </w:pPr>
          </w:p>
          <w:p w:rsidR="00C66A4D" w:rsidRPr="006E13E2" w:rsidRDefault="006E13E2" w:rsidP="006E13E2">
            <w:r>
              <w:rPr>
                <w:rFonts w:eastAsia="Calibri"/>
                <w:b/>
                <w:sz w:val="20"/>
                <w:szCs w:val="20"/>
                <w:lang w:eastAsia="en-US"/>
              </w:rPr>
              <w:t xml:space="preserve">             Selen Ezgi KARAİBRAHİMOĞLU YILMAZ</w:t>
            </w:r>
            <w:r>
              <w:t xml:space="preserve">                                                       </w:t>
            </w:r>
            <w:r w:rsidR="00C66A4D">
              <w:rPr>
                <w:rFonts w:eastAsia="Calibri"/>
                <w:b/>
                <w:sz w:val="20"/>
                <w:szCs w:val="20"/>
                <w:lang w:eastAsia="en-US"/>
              </w:rPr>
              <w:t>Erdi YILMAZ</w:t>
            </w:r>
            <w:r w:rsidR="009F5F31">
              <w:rPr>
                <w:rFonts w:eastAsia="Calibri"/>
                <w:b/>
                <w:sz w:val="20"/>
                <w:szCs w:val="20"/>
                <w:lang w:eastAsia="en-US"/>
              </w:rPr>
              <w:t xml:space="preserve">                                                                                          </w:t>
            </w:r>
          </w:p>
          <w:p w:rsidR="00C66A4D" w:rsidRDefault="00C66A4D" w:rsidP="00C66A4D">
            <w:pPr>
              <w:rPr>
                <w:rFonts w:eastAsia="Calibri"/>
                <w:b/>
                <w:sz w:val="20"/>
                <w:szCs w:val="20"/>
                <w:lang w:eastAsia="en-US"/>
              </w:rPr>
            </w:pPr>
          </w:p>
          <w:p w:rsidR="00C66A4D" w:rsidRDefault="00C66A4D" w:rsidP="00C66A4D">
            <w:pPr>
              <w:rPr>
                <w:rFonts w:eastAsia="Calibri"/>
                <w:b/>
                <w:sz w:val="20"/>
                <w:szCs w:val="20"/>
                <w:lang w:eastAsia="en-US"/>
              </w:rPr>
            </w:pPr>
            <w:r>
              <w:rPr>
                <w:rFonts w:eastAsia="Calibri"/>
                <w:b/>
                <w:sz w:val="20"/>
                <w:szCs w:val="20"/>
                <w:lang w:eastAsia="en-US"/>
              </w:rPr>
              <w:t xml:space="preserve">                                            Kâtip Üye                                                                                          </w:t>
            </w:r>
            <w:r w:rsidR="009F5F31">
              <w:rPr>
                <w:rFonts w:eastAsia="Calibri"/>
                <w:b/>
                <w:sz w:val="20"/>
                <w:szCs w:val="20"/>
                <w:lang w:eastAsia="en-US"/>
              </w:rPr>
              <w:t xml:space="preserve"> </w:t>
            </w:r>
            <w:r>
              <w:rPr>
                <w:rFonts w:eastAsia="Calibri"/>
                <w:b/>
                <w:sz w:val="20"/>
                <w:szCs w:val="20"/>
                <w:lang w:eastAsia="en-US"/>
              </w:rPr>
              <w:t xml:space="preserve">    </w:t>
            </w:r>
            <w:r w:rsidR="005103F1">
              <w:rPr>
                <w:rFonts w:eastAsia="Calibri"/>
                <w:b/>
                <w:sz w:val="20"/>
                <w:szCs w:val="20"/>
                <w:lang w:eastAsia="en-US"/>
              </w:rPr>
              <w:t xml:space="preserve">    </w:t>
            </w:r>
            <w:r w:rsidR="009F5F31">
              <w:rPr>
                <w:rFonts w:eastAsia="Calibri"/>
                <w:b/>
                <w:sz w:val="20"/>
                <w:szCs w:val="20"/>
                <w:lang w:eastAsia="en-US"/>
              </w:rPr>
              <w:t xml:space="preserve"> </w:t>
            </w:r>
            <w:r>
              <w:rPr>
                <w:rFonts w:eastAsia="Calibri"/>
                <w:b/>
                <w:sz w:val="20"/>
                <w:szCs w:val="20"/>
                <w:lang w:eastAsia="en-US"/>
              </w:rPr>
              <w:t xml:space="preserve">Kâtip Üye                                     </w:t>
            </w:r>
          </w:p>
          <w:p w:rsidR="00C66A4D" w:rsidRDefault="00C66A4D" w:rsidP="00C66A4D">
            <w:pPr>
              <w:pStyle w:val="AralkYok"/>
              <w:rPr>
                <w:b/>
                <w:sz w:val="20"/>
                <w:szCs w:val="20"/>
              </w:rPr>
            </w:pPr>
            <w:r>
              <w:rPr>
                <w:b/>
                <w:sz w:val="20"/>
                <w:szCs w:val="20"/>
              </w:rPr>
              <w:t xml:space="preserve"> </w:t>
            </w:r>
          </w:p>
          <w:p w:rsidR="004C47E7" w:rsidRDefault="004C47E7" w:rsidP="00390822">
            <w:pPr>
              <w:tabs>
                <w:tab w:val="left" w:pos="0"/>
                <w:tab w:val="left" w:pos="855"/>
                <w:tab w:val="left" w:pos="4065"/>
              </w:tabs>
              <w:jc w:val="center"/>
              <w:rPr>
                <w:b/>
                <w:sz w:val="20"/>
                <w:szCs w:val="20"/>
              </w:rPr>
            </w:pPr>
          </w:p>
        </w:tc>
      </w:tr>
    </w:tbl>
    <w:p w:rsidR="00B40807" w:rsidRPr="00B40807" w:rsidRDefault="00B40807" w:rsidP="00B40807">
      <w:pPr>
        <w:jc w:val="both"/>
        <w:rPr>
          <w:rFonts w:eastAsia="NSimSun"/>
        </w:rPr>
      </w:pPr>
    </w:p>
    <w:tbl>
      <w:tblPr>
        <w:tblpPr w:leftFromText="141" w:rightFromText="141" w:horzAnchor="margin" w:tblpXSpec="center" w:tblpY="-420"/>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4"/>
        <w:gridCol w:w="7087"/>
        <w:gridCol w:w="2155"/>
      </w:tblGrid>
      <w:tr w:rsidR="00A943B6" w:rsidTr="00790C1E">
        <w:trPr>
          <w:trHeight w:val="223"/>
        </w:trPr>
        <w:tc>
          <w:tcPr>
            <w:tcW w:w="1674" w:type="dxa"/>
            <w:vMerge w:val="restart"/>
            <w:tcBorders>
              <w:top w:val="single" w:sz="12" w:space="0" w:color="auto"/>
              <w:left w:val="single" w:sz="12" w:space="0" w:color="auto"/>
              <w:right w:val="single" w:sz="12" w:space="0" w:color="auto"/>
            </w:tcBorders>
          </w:tcPr>
          <w:p w:rsidR="00A943B6" w:rsidRDefault="00A943B6" w:rsidP="00151C51">
            <w:pPr>
              <w:tabs>
                <w:tab w:val="left" w:pos="435"/>
                <w:tab w:val="center" w:pos="4536"/>
              </w:tabs>
              <w:jc w:val="center"/>
              <w:rPr>
                <w:noProof/>
              </w:rPr>
            </w:pPr>
            <w:r>
              <w:rPr>
                <w:noProof/>
              </w:rPr>
              <w:lastRenderedPageBreak/>
              <w:drawing>
                <wp:inline distT="0" distB="0" distL="0" distR="0" wp14:anchorId="14DC886C" wp14:editId="6B6A5FC3">
                  <wp:extent cx="1030605" cy="1114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 BELEDİYE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234" cy="1137813"/>
                          </a:xfrm>
                          <a:prstGeom prst="rect">
                            <a:avLst/>
                          </a:prstGeom>
                        </pic:spPr>
                      </pic:pic>
                    </a:graphicData>
                  </a:graphic>
                </wp:inline>
              </w:drawing>
            </w:r>
          </w:p>
          <w:p w:rsidR="00A943B6" w:rsidRDefault="00A943B6" w:rsidP="00151C51">
            <w:pPr>
              <w:tabs>
                <w:tab w:val="left" w:pos="435"/>
                <w:tab w:val="center" w:pos="4536"/>
              </w:tabs>
              <w:jc w:val="center"/>
              <w:rPr>
                <w:b/>
              </w:rPr>
            </w:pPr>
          </w:p>
        </w:tc>
        <w:tc>
          <w:tcPr>
            <w:tcW w:w="7087" w:type="dxa"/>
            <w:vMerge w:val="restart"/>
            <w:tcBorders>
              <w:top w:val="single" w:sz="12" w:space="0" w:color="auto"/>
              <w:left w:val="single" w:sz="12" w:space="0" w:color="auto"/>
              <w:right w:val="single" w:sz="12" w:space="0" w:color="auto"/>
            </w:tcBorders>
            <w:vAlign w:val="center"/>
          </w:tcPr>
          <w:p w:rsidR="00A943B6" w:rsidRPr="00437F3C" w:rsidRDefault="00A943B6" w:rsidP="00151C51">
            <w:pPr>
              <w:rPr>
                <w:b/>
                <w:sz w:val="20"/>
                <w:szCs w:val="20"/>
              </w:rPr>
            </w:pPr>
            <w:r>
              <w:rPr>
                <w:b/>
                <w:sz w:val="20"/>
                <w:szCs w:val="20"/>
              </w:rPr>
              <w:t xml:space="preserve">                                                         </w:t>
            </w:r>
            <w:r w:rsidRPr="00437F3C">
              <w:rPr>
                <w:b/>
                <w:sz w:val="20"/>
                <w:szCs w:val="20"/>
              </w:rPr>
              <w:t xml:space="preserve">      T.C.</w:t>
            </w:r>
          </w:p>
          <w:p w:rsidR="00A943B6" w:rsidRDefault="00A943B6" w:rsidP="00151C51">
            <w:pPr>
              <w:tabs>
                <w:tab w:val="left" w:pos="435"/>
                <w:tab w:val="center" w:pos="4536"/>
              </w:tabs>
              <w:ind w:left="465"/>
              <w:rPr>
                <w:b/>
                <w:sz w:val="20"/>
                <w:szCs w:val="20"/>
              </w:rPr>
            </w:pPr>
            <w:r w:rsidRPr="00437F3C">
              <w:rPr>
                <w:b/>
                <w:sz w:val="20"/>
                <w:szCs w:val="20"/>
              </w:rPr>
              <w:t xml:space="preserve">                      </w:t>
            </w:r>
            <w:r>
              <w:rPr>
                <w:b/>
                <w:sz w:val="20"/>
                <w:szCs w:val="20"/>
              </w:rPr>
              <w:t xml:space="preserve">                           ARTVİN</w:t>
            </w:r>
          </w:p>
          <w:p w:rsidR="00A943B6" w:rsidRPr="00437F3C" w:rsidRDefault="00A943B6" w:rsidP="00151C51">
            <w:pPr>
              <w:tabs>
                <w:tab w:val="left" w:pos="435"/>
                <w:tab w:val="center" w:pos="4536"/>
              </w:tabs>
              <w:ind w:left="465"/>
              <w:rPr>
                <w:b/>
                <w:sz w:val="20"/>
                <w:szCs w:val="20"/>
              </w:rPr>
            </w:pPr>
            <w:r>
              <w:rPr>
                <w:b/>
                <w:sz w:val="20"/>
                <w:szCs w:val="20"/>
              </w:rPr>
              <w:t xml:space="preserve">                      </w:t>
            </w:r>
            <w:r w:rsidRPr="00437F3C">
              <w:rPr>
                <w:b/>
                <w:sz w:val="20"/>
                <w:szCs w:val="20"/>
              </w:rPr>
              <w:t>KEMALPAŞA BELEDİYE BAŞKANLIĞI</w:t>
            </w:r>
          </w:p>
          <w:p w:rsidR="00A943B6" w:rsidRPr="00437F3C" w:rsidRDefault="00A943B6" w:rsidP="00151C51">
            <w:pPr>
              <w:tabs>
                <w:tab w:val="left" w:pos="435"/>
                <w:tab w:val="center" w:pos="4536"/>
              </w:tabs>
              <w:ind w:left="465"/>
              <w:rPr>
                <w:b/>
                <w:sz w:val="20"/>
                <w:szCs w:val="20"/>
              </w:rPr>
            </w:pPr>
            <w:r w:rsidRPr="00437F3C">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437F3C">
              <w:rPr>
                <w:b/>
                <w:sz w:val="20"/>
                <w:szCs w:val="20"/>
              </w:rPr>
              <w:t>MECLİS KARARI</w:t>
            </w:r>
          </w:p>
          <w:p w:rsidR="00A943B6" w:rsidRDefault="00A943B6" w:rsidP="00151C51">
            <w:pPr>
              <w:rPr>
                <w:b/>
              </w:rPr>
            </w:pPr>
            <w:r>
              <w:rPr>
                <w:rFonts w:ascii="Arial" w:hAnsi="Arial" w:cs="Arial"/>
                <w:b/>
              </w:rPr>
              <w:t xml:space="preserve"> </w:t>
            </w:r>
          </w:p>
        </w:tc>
        <w:tc>
          <w:tcPr>
            <w:tcW w:w="2155" w:type="dxa"/>
            <w:tcBorders>
              <w:top w:val="single" w:sz="12" w:space="0" w:color="auto"/>
              <w:left w:val="single" w:sz="12" w:space="0" w:color="auto"/>
              <w:bottom w:val="single" w:sz="12" w:space="0" w:color="auto"/>
              <w:right w:val="single" w:sz="12" w:space="0" w:color="auto"/>
            </w:tcBorders>
          </w:tcPr>
          <w:p w:rsidR="00A943B6" w:rsidRPr="008D352D" w:rsidRDefault="00A943B6" w:rsidP="00151C51">
            <w:pPr>
              <w:jc w:val="center"/>
              <w:rPr>
                <w:rFonts w:ascii="Arial Narrow" w:hAnsi="Arial Narrow"/>
                <w:b/>
                <w:sz w:val="16"/>
                <w:szCs w:val="16"/>
              </w:rPr>
            </w:pPr>
            <w:r w:rsidRPr="008D352D">
              <w:rPr>
                <w:rFonts w:ascii="Arial Narrow" w:hAnsi="Arial Narrow"/>
                <w:b/>
                <w:sz w:val="16"/>
                <w:szCs w:val="16"/>
              </w:rPr>
              <w:t>Dönem</w:t>
            </w:r>
          </w:p>
          <w:p w:rsidR="00A943B6" w:rsidRPr="008D352D" w:rsidRDefault="00A943B6" w:rsidP="0013461F">
            <w:pPr>
              <w:jc w:val="center"/>
              <w:rPr>
                <w:b/>
                <w:sz w:val="16"/>
                <w:szCs w:val="16"/>
              </w:rPr>
            </w:pPr>
            <w:r>
              <w:rPr>
                <w:rFonts w:ascii="Arial Narrow" w:hAnsi="Arial Narrow"/>
                <w:b/>
                <w:color w:val="FF0000"/>
                <w:sz w:val="16"/>
                <w:szCs w:val="16"/>
              </w:rPr>
              <w:t xml:space="preserve">2025 – </w:t>
            </w:r>
            <w:r w:rsidR="0013461F">
              <w:rPr>
                <w:rFonts w:ascii="Arial Narrow" w:hAnsi="Arial Narrow"/>
                <w:b/>
                <w:color w:val="FF0000"/>
                <w:sz w:val="16"/>
                <w:szCs w:val="16"/>
              </w:rPr>
              <w:t>MAYIS</w:t>
            </w:r>
            <w:r>
              <w:rPr>
                <w:rFonts w:ascii="Arial Narrow" w:hAnsi="Arial Narrow"/>
                <w:b/>
                <w:color w:val="FF0000"/>
                <w:sz w:val="16"/>
                <w:szCs w:val="16"/>
              </w:rPr>
              <w:t xml:space="preserve"> </w:t>
            </w:r>
          </w:p>
        </w:tc>
      </w:tr>
      <w:tr w:rsidR="00A943B6" w:rsidTr="00790C1E">
        <w:trPr>
          <w:trHeight w:val="208"/>
        </w:trPr>
        <w:tc>
          <w:tcPr>
            <w:tcW w:w="1674" w:type="dxa"/>
            <w:vMerge/>
            <w:tcBorders>
              <w:top w:val="single" w:sz="12" w:space="0" w:color="auto"/>
              <w:left w:val="single" w:sz="12" w:space="0" w:color="auto"/>
              <w:right w:val="single" w:sz="12" w:space="0" w:color="auto"/>
            </w:tcBorders>
          </w:tcPr>
          <w:p w:rsidR="00A943B6" w:rsidRDefault="00A943B6"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A943B6" w:rsidRPr="00712D72" w:rsidRDefault="00A943B6"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A943B6" w:rsidRPr="008D352D" w:rsidRDefault="00A943B6" w:rsidP="00151C51">
            <w:pPr>
              <w:jc w:val="center"/>
              <w:rPr>
                <w:rFonts w:ascii="Arial Narrow" w:hAnsi="Arial Narrow"/>
                <w:b/>
                <w:sz w:val="16"/>
                <w:szCs w:val="16"/>
              </w:rPr>
            </w:pPr>
            <w:r w:rsidRPr="008D352D">
              <w:rPr>
                <w:rFonts w:ascii="Arial Narrow" w:hAnsi="Arial Narrow"/>
                <w:b/>
                <w:sz w:val="16"/>
                <w:szCs w:val="16"/>
              </w:rPr>
              <w:t>Birleşim No</w:t>
            </w:r>
          </w:p>
          <w:p w:rsidR="00A943B6" w:rsidRPr="008D352D" w:rsidRDefault="00A943B6" w:rsidP="00151C51">
            <w:pPr>
              <w:jc w:val="center"/>
              <w:rPr>
                <w:rFonts w:ascii="Arial Narrow" w:hAnsi="Arial Narrow"/>
                <w:b/>
                <w:sz w:val="16"/>
                <w:szCs w:val="16"/>
              </w:rPr>
            </w:pPr>
            <w:r>
              <w:rPr>
                <w:rFonts w:ascii="Arial Narrow" w:hAnsi="Arial Narrow"/>
                <w:b/>
                <w:color w:val="FF0000"/>
                <w:sz w:val="16"/>
                <w:szCs w:val="16"/>
              </w:rPr>
              <w:t>1</w:t>
            </w:r>
          </w:p>
        </w:tc>
      </w:tr>
      <w:tr w:rsidR="00A943B6" w:rsidTr="00790C1E">
        <w:trPr>
          <w:trHeight w:val="238"/>
        </w:trPr>
        <w:tc>
          <w:tcPr>
            <w:tcW w:w="1674" w:type="dxa"/>
            <w:vMerge/>
            <w:tcBorders>
              <w:top w:val="single" w:sz="12" w:space="0" w:color="auto"/>
              <w:left w:val="single" w:sz="12" w:space="0" w:color="auto"/>
              <w:right w:val="single" w:sz="12" w:space="0" w:color="auto"/>
            </w:tcBorders>
          </w:tcPr>
          <w:p w:rsidR="00A943B6" w:rsidRDefault="00A943B6"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A943B6" w:rsidRPr="00712D72" w:rsidRDefault="00A943B6"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A943B6" w:rsidRPr="008D352D" w:rsidRDefault="00A943B6" w:rsidP="00151C51">
            <w:pPr>
              <w:jc w:val="center"/>
              <w:rPr>
                <w:rFonts w:ascii="Arial Narrow" w:hAnsi="Arial Narrow"/>
                <w:b/>
                <w:sz w:val="16"/>
                <w:szCs w:val="16"/>
              </w:rPr>
            </w:pPr>
            <w:r w:rsidRPr="008D352D">
              <w:rPr>
                <w:rFonts w:ascii="Arial Narrow" w:hAnsi="Arial Narrow"/>
                <w:b/>
                <w:sz w:val="16"/>
                <w:szCs w:val="16"/>
              </w:rPr>
              <w:t>Oturum No</w:t>
            </w:r>
          </w:p>
          <w:p w:rsidR="00A943B6" w:rsidRPr="008D352D" w:rsidRDefault="00A943B6" w:rsidP="00151C51">
            <w:pPr>
              <w:jc w:val="center"/>
              <w:rPr>
                <w:rFonts w:ascii="Arial Narrow" w:hAnsi="Arial Narrow"/>
                <w:b/>
                <w:sz w:val="16"/>
                <w:szCs w:val="16"/>
              </w:rPr>
            </w:pPr>
            <w:r w:rsidRPr="008D352D">
              <w:rPr>
                <w:rFonts w:ascii="Arial Narrow" w:hAnsi="Arial Narrow"/>
                <w:b/>
                <w:color w:val="FF0000"/>
                <w:sz w:val="16"/>
                <w:szCs w:val="16"/>
              </w:rPr>
              <w:t>1</w:t>
            </w:r>
          </w:p>
        </w:tc>
      </w:tr>
      <w:tr w:rsidR="00A943B6" w:rsidTr="00790C1E">
        <w:trPr>
          <w:trHeight w:val="341"/>
        </w:trPr>
        <w:tc>
          <w:tcPr>
            <w:tcW w:w="1674" w:type="dxa"/>
            <w:vMerge/>
            <w:tcBorders>
              <w:top w:val="single" w:sz="12" w:space="0" w:color="auto"/>
              <w:left w:val="single" w:sz="12" w:space="0" w:color="auto"/>
              <w:right w:val="single" w:sz="12" w:space="0" w:color="auto"/>
            </w:tcBorders>
          </w:tcPr>
          <w:p w:rsidR="00A943B6" w:rsidRDefault="00A943B6" w:rsidP="00151C51">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A943B6" w:rsidRPr="00712D72" w:rsidRDefault="00A943B6" w:rsidP="00151C51">
            <w:pPr>
              <w:rPr>
                <w:b/>
              </w:rPr>
            </w:pPr>
          </w:p>
        </w:tc>
        <w:tc>
          <w:tcPr>
            <w:tcW w:w="2155" w:type="dxa"/>
            <w:tcBorders>
              <w:top w:val="single" w:sz="12" w:space="0" w:color="auto"/>
              <w:left w:val="single" w:sz="12" w:space="0" w:color="auto"/>
              <w:bottom w:val="single" w:sz="12" w:space="0" w:color="auto"/>
              <w:right w:val="single" w:sz="12" w:space="0" w:color="auto"/>
            </w:tcBorders>
          </w:tcPr>
          <w:p w:rsidR="00A943B6" w:rsidRPr="008D352D" w:rsidRDefault="00A943B6" w:rsidP="00151C51">
            <w:pPr>
              <w:jc w:val="center"/>
              <w:rPr>
                <w:rFonts w:ascii="Arial Narrow" w:hAnsi="Arial Narrow"/>
                <w:b/>
                <w:sz w:val="16"/>
                <w:szCs w:val="16"/>
              </w:rPr>
            </w:pPr>
            <w:r w:rsidRPr="008D352D">
              <w:rPr>
                <w:rFonts w:ascii="Arial Narrow" w:hAnsi="Arial Narrow"/>
                <w:b/>
                <w:sz w:val="16"/>
                <w:szCs w:val="16"/>
              </w:rPr>
              <w:t>Karar Tarihi</w:t>
            </w:r>
          </w:p>
          <w:p w:rsidR="00A943B6" w:rsidRPr="008D352D" w:rsidRDefault="00A943B6" w:rsidP="0013461F">
            <w:pPr>
              <w:jc w:val="center"/>
              <w:rPr>
                <w:rFonts w:ascii="Arial Narrow" w:hAnsi="Arial Narrow"/>
                <w:b/>
                <w:sz w:val="16"/>
                <w:szCs w:val="16"/>
              </w:rPr>
            </w:pPr>
            <w:r>
              <w:rPr>
                <w:rFonts w:ascii="Arial Narrow" w:hAnsi="Arial Narrow"/>
                <w:b/>
                <w:color w:val="FF0000"/>
                <w:sz w:val="16"/>
                <w:szCs w:val="16"/>
              </w:rPr>
              <w:t>0</w:t>
            </w:r>
            <w:r w:rsidR="0013461F">
              <w:rPr>
                <w:rFonts w:ascii="Arial Narrow" w:hAnsi="Arial Narrow"/>
                <w:b/>
                <w:color w:val="FF0000"/>
                <w:sz w:val="16"/>
                <w:szCs w:val="16"/>
              </w:rPr>
              <w:t>6</w:t>
            </w:r>
            <w:r>
              <w:rPr>
                <w:rFonts w:ascii="Arial Narrow" w:hAnsi="Arial Narrow"/>
                <w:b/>
                <w:color w:val="FF0000"/>
                <w:sz w:val="16"/>
                <w:szCs w:val="16"/>
              </w:rPr>
              <w:t>.0</w:t>
            </w:r>
            <w:r w:rsidR="0013461F">
              <w:rPr>
                <w:rFonts w:ascii="Arial Narrow" w:hAnsi="Arial Narrow"/>
                <w:b/>
                <w:color w:val="FF0000"/>
                <w:sz w:val="16"/>
                <w:szCs w:val="16"/>
              </w:rPr>
              <w:t>5</w:t>
            </w:r>
            <w:r>
              <w:rPr>
                <w:rFonts w:ascii="Arial Narrow" w:hAnsi="Arial Narrow"/>
                <w:b/>
                <w:color w:val="FF0000"/>
                <w:sz w:val="16"/>
                <w:szCs w:val="16"/>
              </w:rPr>
              <w:t>.2025</w:t>
            </w:r>
          </w:p>
        </w:tc>
      </w:tr>
      <w:tr w:rsidR="00A943B6" w:rsidTr="00790C1E">
        <w:trPr>
          <w:trHeight w:val="219"/>
        </w:trPr>
        <w:tc>
          <w:tcPr>
            <w:tcW w:w="1674" w:type="dxa"/>
            <w:vMerge/>
            <w:tcBorders>
              <w:left w:val="single" w:sz="12" w:space="0" w:color="auto"/>
              <w:bottom w:val="single" w:sz="12" w:space="0" w:color="auto"/>
              <w:right w:val="single" w:sz="12" w:space="0" w:color="auto"/>
            </w:tcBorders>
          </w:tcPr>
          <w:p w:rsidR="00A943B6" w:rsidRDefault="00A943B6" w:rsidP="00151C51">
            <w:pPr>
              <w:tabs>
                <w:tab w:val="left" w:pos="435"/>
                <w:tab w:val="center" w:pos="4536"/>
              </w:tabs>
              <w:jc w:val="center"/>
              <w:rPr>
                <w:b/>
                <w:noProof/>
              </w:rPr>
            </w:pPr>
          </w:p>
        </w:tc>
        <w:tc>
          <w:tcPr>
            <w:tcW w:w="7087" w:type="dxa"/>
            <w:vMerge/>
            <w:tcBorders>
              <w:left w:val="single" w:sz="12" w:space="0" w:color="auto"/>
              <w:bottom w:val="single" w:sz="12" w:space="0" w:color="auto"/>
              <w:right w:val="single" w:sz="12" w:space="0" w:color="auto"/>
            </w:tcBorders>
            <w:vAlign w:val="center"/>
          </w:tcPr>
          <w:p w:rsidR="00A943B6" w:rsidRPr="007A1AB5" w:rsidRDefault="00A943B6" w:rsidP="00151C51">
            <w:pPr>
              <w:rPr>
                <w:rFonts w:asciiTheme="minorHAnsi" w:hAnsiTheme="minorHAnsi" w:cstheme="minorHAnsi"/>
                <w:b/>
                <w:sz w:val="28"/>
                <w:szCs w:val="28"/>
              </w:rPr>
            </w:pPr>
          </w:p>
        </w:tc>
        <w:tc>
          <w:tcPr>
            <w:tcW w:w="2155" w:type="dxa"/>
            <w:tcBorders>
              <w:top w:val="single" w:sz="12" w:space="0" w:color="auto"/>
              <w:left w:val="single" w:sz="12" w:space="0" w:color="auto"/>
              <w:bottom w:val="single" w:sz="12" w:space="0" w:color="auto"/>
              <w:right w:val="single" w:sz="12" w:space="0" w:color="auto"/>
            </w:tcBorders>
          </w:tcPr>
          <w:p w:rsidR="00A943B6" w:rsidRDefault="00A943B6" w:rsidP="00151C51">
            <w:pPr>
              <w:jc w:val="center"/>
              <w:rPr>
                <w:rFonts w:ascii="Arial Narrow" w:hAnsi="Arial Narrow"/>
                <w:b/>
                <w:sz w:val="16"/>
                <w:szCs w:val="16"/>
              </w:rPr>
            </w:pPr>
            <w:r>
              <w:rPr>
                <w:rFonts w:ascii="Arial Narrow" w:hAnsi="Arial Narrow"/>
                <w:b/>
                <w:sz w:val="16"/>
                <w:szCs w:val="16"/>
              </w:rPr>
              <w:t>Karar No</w:t>
            </w:r>
          </w:p>
          <w:p w:rsidR="00A943B6" w:rsidRPr="00405A9D" w:rsidRDefault="00A943B6" w:rsidP="00151C51">
            <w:pPr>
              <w:jc w:val="center"/>
              <w:rPr>
                <w:rFonts w:ascii="Arial Narrow" w:hAnsi="Arial Narrow"/>
                <w:b/>
                <w:color w:val="FF0000"/>
                <w:sz w:val="16"/>
                <w:szCs w:val="16"/>
              </w:rPr>
            </w:pPr>
            <w:r w:rsidRPr="00405A9D">
              <w:rPr>
                <w:rFonts w:ascii="Arial Narrow" w:hAnsi="Arial Narrow"/>
                <w:b/>
                <w:color w:val="FF0000"/>
                <w:sz w:val="16"/>
                <w:szCs w:val="16"/>
              </w:rPr>
              <w:t>2025 -</w:t>
            </w:r>
            <w:r w:rsidR="0013461F">
              <w:rPr>
                <w:rFonts w:ascii="Arial Narrow" w:hAnsi="Arial Narrow"/>
                <w:b/>
                <w:color w:val="FF0000"/>
                <w:sz w:val="16"/>
                <w:szCs w:val="16"/>
              </w:rPr>
              <w:t xml:space="preserve"> </w:t>
            </w:r>
            <w:r w:rsidR="003B6F55">
              <w:rPr>
                <w:rFonts w:ascii="Arial Narrow" w:hAnsi="Arial Narrow"/>
                <w:b/>
                <w:color w:val="FF0000"/>
                <w:sz w:val="16"/>
                <w:szCs w:val="16"/>
              </w:rPr>
              <w:t>27</w:t>
            </w:r>
          </w:p>
          <w:p w:rsidR="00A943B6" w:rsidRPr="008D352D" w:rsidRDefault="00A943B6" w:rsidP="00151C51">
            <w:pPr>
              <w:jc w:val="center"/>
              <w:rPr>
                <w:b/>
                <w:sz w:val="16"/>
                <w:szCs w:val="16"/>
              </w:rPr>
            </w:pPr>
          </w:p>
        </w:tc>
      </w:tr>
      <w:tr w:rsidR="00A943B6" w:rsidRPr="007258D6" w:rsidTr="00790C1E">
        <w:trPr>
          <w:trHeight w:val="1805"/>
        </w:trPr>
        <w:tc>
          <w:tcPr>
            <w:tcW w:w="10916" w:type="dxa"/>
            <w:gridSpan w:val="3"/>
            <w:tcBorders>
              <w:left w:val="single" w:sz="12" w:space="0" w:color="auto"/>
              <w:bottom w:val="single" w:sz="12" w:space="0" w:color="auto"/>
              <w:right w:val="single" w:sz="12" w:space="0" w:color="auto"/>
            </w:tcBorders>
          </w:tcPr>
          <w:tbl>
            <w:tblPr>
              <w:tblStyle w:val="TabloKlavuzu"/>
              <w:tblpPr w:leftFromText="141" w:rightFromText="141" w:vertAnchor="page" w:horzAnchor="margin" w:tblpY="1"/>
              <w:tblOverlap w:val="never"/>
              <w:tblW w:w="10764" w:type="dxa"/>
              <w:tblLayout w:type="fixed"/>
              <w:tblLook w:val="04A0" w:firstRow="1" w:lastRow="0" w:firstColumn="1" w:lastColumn="0" w:noHBand="0" w:noVBand="1"/>
            </w:tblPr>
            <w:tblGrid>
              <w:gridCol w:w="3587"/>
              <w:gridCol w:w="3359"/>
              <w:gridCol w:w="3818"/>
            </w:tblGrid>
            <w:tr w:rsidR="00A943B6" w:rsidTr="00790C1E">
              <w:trPr>
                <w:trHeight w:val="141"/>
              </w:trPr>
              <w:tc>
                <w:tcPr>
                  <w:tcW w:w="10764" w:type="dxa"/>
                  <w:gridSpan w:val="3"/>
                  <w:tcBorders>
                    <w:top w:val="nil"/>
                    <w:left w:val="nil"/>
                    <w:right w:val="nil"/>
                  </w:tcBorders>
                </w:tcPr>
                <w:p w:rsidR="00A943B6" w:rsidRPr="00D30F4A" w:rsidRDefault="00A943B6" w:rsidP="00151C51">
                  <w:pPr>
                    <w:tabs>
                      <w:tab w:val="left" w:pos="0"/>
                      <w:tab w:val="left" w:pos="855"/>
                      <w:tab w:val="left" w:pos="4065"/>
                    </w:tabs>
                    <w:rPr>
                      <w:b/>
                      <w:sz w:val="16"/>
                      <w:szCs w:val="16"/>
                    </w:rPr>
                  </w:pPr>
                  <w:r w:rsidRPr="007E0E15">
                    <w:rPr>
                      <w:b/>
                      <w:sz w:val="16"/>
                      <w:szCs w:val="16"/>
                    </w:rPr>
                    <w:t xml:space="preserve">MECLİS BAŞKANI VE KATİP ÜYELER     </w:t>
                  </w:r>
                  <w:r>
                    <w:rPr>
                      <w:b/>
                      <w:sz w:val="16"/>
                      <w:szCs w:val="16"/>
                    </w:rPr>
                    <w:t xml:space="preserve">         </w:t>
                  </w:r>
                  <w:r w:rsidRPr="007E0E15">
                    <w:rPr>
                      <w:b/>
                      <w:sz w:val="16"/>
                      <w:szCs w:val="16"/>
                    </w:rPr>
                    <w:t xml:space="preserve">  </w:t>
                  </w:r>
                  <w:r w:rsidRPr="00D30F4A">
                    <w:rPr>
                      <w:b/>
                      <w:sz w:val="16"/>
                      <w:szCs w:val="16"/>
                    </w:rPr>
                    <w:t xml:space="preserve">MECLİS ÜYELERİ                                                  </w:t>
                  </w:r>
                  <w:r>
                    <w:rPr>
                      <w:b/>
                      <w:sz w:val="16"/>
                      <w:szCs w:val="16"/>
                    </w:rPr>
                    <w:t>ÜYENİN İZİN VEYA RAPOR DURUMU BİLGİSİ</w:t>
                  </w:r>
                </w:p>
              </w:tc>
            </w:tr>
            <w:tr w:rsidR="00A943B6" w:rsidTr="00790C1E">
              <w:trPr>
                <w:trHeight w:val="164"/>
              </w:trPr>
              <w:tc>
                <w:tcPr>
                  <w:tcW w:w="3587" w:type="dxa"/>
                </w:tcPr>
                <w:p w:rsidR="00A943B6" w:rsidRPr="00DA6CFF" w:rsidRDefault="00A943B6" w:rsidP="0013461F">
                  <w:pPr>
                    <w:tabs>
                      <w:tab w:val="left" w:pos="0"/>
                      <w:tab w:val="left" w:pos="855"/>
                      <w:tab w:val="left" w:pos="4065"/>
                    </w:tabs>
                    <w:rPr>
                      <w:sz w:val="16"/>
                      <w:szCs w:val="16"/>
                    </w:rPr>
                  </w:pPr>
                  <w:r w:rsidRPr="00DA6CFF">
                    <w:rPr>
                      <w:sz w:val="16"/>
                      <w:szCs w:val="16"/>
                    </w:rPr>
                    <w:t>Erhan YILMAZ Belediye Başkanı</w:t>
                  </w:r>
                  <w:r w:rsidR="00A11E15">
                    <w:rPr>
                      <w:sz w:val="16"/>
                      <w:szCs w:val="16"/>
                    </w:rPr>
                    <w:t xml:space="preserve"> </w:t>
                  </w:r>
                </w:p>
              </w:tc>
              <w:tc>
                <w:tcPr>
                  <w:tcW w:w="3359" w:type="dxa"/>
                </w:tcPr>
                <w:p w:rsidR="00A943B6" w:rsidRPr="00DA6CFF" w:rsidRDefault="00A943B6" w:rsidP="00151C51">
                  <w:pPr>
                    <w:tabs>
                      <w:tab w:val="left" w:pos="0"/>
                      <w:tab w:val="left" w:pos="855"/>
                      <w:tab w:val="left" w:pos="4065"/>
                    </w:tabs>
                    <w:rPr>
                      <w:sz w:val="18"/>
                      <w:szCs w:val="18"/>
                    </w:rPr>
                  </w:pPr>
                  <w:r w:rsidRPr="00DA6CFF">
                    <w:rPr>
                      <w:sz w:val="18"/>
                      <w:szCs w:val="18"/>
                    </w:rPr>
                    <w:t>İmdat LOKUMCU</w:t>
                  </w:r>
                </w:p>
              </w:tc>
              <w:tc>
                <w:tcPr>
                  <w:tcW w:w="3818" w:type="dxa"/>
                </w:tcPr>
                <w:p w:rsidR="00A943B6" w:rsidRPr="00332D39" w:rsidRDefault="00A943B6" w:rsidP="00151C51">
                  <w:pPr>
                    <w:tabs>
                      <w:tab w:val="left" w:pos="0"/>
                      <w:tab w:val="left" w:pos="855"/>
                      <w:tab w:val="left" w:pos="4065"/>
                    </w:tabs>
                    <w:rPr>
                      <w:sz w:val="18"/>
                      <w:szCs w:val="18"/>
                    </w:rPr>
                  </w:pPr>
                  <w:r>
                    <w:rPr>
                      <w:sz w:val="18"/>
                      <w:szCs w:val="18"/>
                    </w:rPr>
                    <w:t xml:space="preserve"> </w:t>
                  </w:r>
                </w:p>
              </w:tc>
            </w:tr>
            <w:tr w:rsidR="00A943B6" w:rsidTr="00790C1E">
              <w:trPr>
                <w:trHeight w:val="164"/>
              </w:trPr>
              <w:tc>
                <w:tcPr>
                  <w:tcW w:w="3587" w:type="dxa"/>
                </w:tcPr>
                <w:p w:rsidR="00A943B6" w:rsidRPr="00DA6CFF" w:rsidRDefault="00A943B6" w:rsidP="00151C51">
                  <w:pPr>
                    <w:tabs>
                      <w:tab w:val="left" w:pos="0"/>
                      <w:tab w:val="left" w:pos="855"/>
                      <w:tab w:val="left" w:pos="4065"/>
                    </w:tabs>
                    <w:rPr>
                      <w:sz w:val="16"/>
                      <w:szCs w:val="16"/>
                    </w:rPr>
                  </w:pPr>
                  <w:r w:rsidRPr="00DA6CFF">
                    <w:rPr>
                      <w:sz w:val="16"/>
                      <w:szCs w:val="16"/>
                    </w:rPr>
                    <w:t>Selen Ezgi KARAİBRAHİMOĞLU YILMAZ</w:t>
                  </w:r>
                </w:p>
              </w:tc>
              <w:tc>
                <w:tcPr>
                  <w:tcW w:w="3359" w:type="dxa"/>
                </w:tcPr>
                <w:p w:rsidR="00A943B6" w:rsidRPr="00DA6CFF" w:rsidRDefault="00A943B6" w:rsidP="00151C51">
                  <w:pPr>
                    <w:tabs>
                      <w:tab w:val="left" w:pos="0"/>
                      <w:tab w:val="left" w:pos="855"/>
                      <w:tab w:val="left" w:pos="4065"/>
                    </w:tabs>
                    <w:rPr>
                      <w:sz w:val="18"/>
                      <w:szCs w:val="18"/>
                    </w:rPr>
                  </w:pPr>
                  <w:r w:rsidRPr="00DA6CFF">
                    <w:rPr>
                      <w:sz w:val="18"/>
                      <w:szCs w:val="18"/>
                    </w:rPr>
                    <w:t>Fehmi ŞAHİN</w:t>
                  </w:r>
                </w:p>
              </w:tc>
              <w:tc>
                <w:tcPr>
                  <w:tcW w:w="3818" w:type="dxa"/>
                </w:tcPr>
                <w:p w:rsidR="00A943B6" w:rsidRDefault="00A943B6" w:rsidP="00151C51">
                  <w:pPr>
                    <w:tabs>
                      <w:tab w:val="left" w:pos="0"/>
                      <w:tab w:val="left" w:pos="855"/>
                      <w:tab w:val="left" w:pos="4065"/>
                    </w:tabs>
                    <w:rPr>
                      <w:sz w:val="18"/>
                      <w:szCs w:val="18"/>
                    </w:rPr>
                  </w:pPr>
                </w:p>
              </w:tc>
            </w:tr>
            <w:tr w:rsidR="00A943B6" w:rsidTr="00790C1E">
              <w:trPr>
                <w:trHeight w:val="81"/>
              </w:trPr>
              <w:tc>
                <w:tcPr>
                  <w:tcW w:w="3587" w:type="dxa"/>
                </w:tcPr>
                <w:p w:rsidR="00A943B6" w:rsidRPr="00DA6CFF" w:rsidRDefault="00A943B6" w:rsidP="00151C51">
                  <w:pPr>
                    <w:tabs>
                      <w:tab w:val="left" w:pos="0"/>
                      <w:tab w:val="left" w:pos="855"/>
                      <w:tab w:val="left" w:pos="4065"/>
                    </w:tabs>
                    <w:rPr>
                      <w:sz w:val="16"/>
                      <w:szCs w:val="16"/>
                    </w:rPr>
                  </w:pPr>
                  <w:r w:rsidRPr="00DA6CFF">
                    <w:rPr>
                      <w:sz w:val="16"/>
                      <w:szCs w:val="16"/>
                    </w:rPr>
                    <w:t>Erdi YILMAZ</w:t>
                  </w:r>
                </w:p>
              </w:tc>
              <w:tc>
                <w:tcPr>
                  <w:tcW w:w="3359" w:type="dxa"/>
                </w:tcPr>
                <w:p w:rsidR="00A943B6" w:rsidRPr="00DA6CFF" w:rsidRDefault="00A943B6" w:rsidP="00151C51">
                  <w:pPr>
                    <w:rPr>
                      <w:sz w:val="18"/>
                      <w:szCs w:val="18"/>
                    </w:rPr>
                  </w:pPr>
                  <w:r w:rsidRPr="00DA6CFF">
                    <w:rPr>
                      <w:sz w:val="18"/>
                      <w:szCs w:val="18"/>
                    </w:rPr>
                    <w:t>Uğur KİBAR</w:t>
                  </w:r>
                </w:p>
              </w:tc>
              <w:tc>
                <w:tcPr>
                  <w:tcW w:w="3818" w:type="dxa"/>
                </w:tcPr>
                <w:p w:rsidR="00A943B6" w:rsidRPr="00332D39" w:rsidRDefault="00A943B6" w:rsidP="00151C51">
                  <w:pPr>
                    <w:tabs>
                      <w:tab w:val="left" w:pos="0"/>
                      <w:tab w:val="left" w:pos="855"/>
                      <w:tab w:val="left" w:pos="4065"/>
                    </w:tabs>
                    <w:rPr>
                      <w:sz w:val="18"/>
                      <w:szCs w:val="18"/>
                    </w:rPr>
                  </w:pPr>
                </w:p>
              </w:tc>
            </w:tr>
            <w:tr w:rsidR="00A943B6" w:rsidTr="00790C1E">
              <w:trPr>
                <w:trHeight w:val="156"/>
              </w:trPr>
              <w:tc>
                <w:tcPr>
                  <w:tcW w:w="3587" w:type="dxa"/>
                </w:tcPr>
                <w:p w:rsidR="00A943B6" w:rsidRPr="00DA6CFF" w:rsidRDefault="00A943B6" w:rsidP="00151C51">
                  <w:pPr>
                    <w:tabs>
                      <w:tab w:val="left" w:pos="0"/>
                      <w:tab w:val="left" w:pos="855"/>
                      <w:tab w:val="left" w:pos="4065"/>
                    </w:tabs>
                    <w:rPr>
                      <w:sz w:val="18"/>
                      <w:szCs w:val="18"/>
                    </w:rPr>
                  </w:pPr>
                </w:p>
              </w:tc>
              <w:tc>
                <w:tcPr>
                  <w:tcW w:w="3359" w:type="dxa"/>
                </w:tcPr>
                <w:p w:rsidR="00A943B6" w:rsidRPr="00DA6CFF" w:rsidRDefault="00A943B6" w:rsidP="00151C51">
                  <w:pPr>
                    <w:tabs>
                      <w:tab w:val="left" w:pos="0"/>
                      <w:tab w:val="left" w:pos="855"/>
                      <w:tab w:val="left" w:pos="4065"/>
                    </w:tabs>
                    <w:rPr>
                      <w:sz w:val="18"/>
                      <w:szCs w:val="18"/>
                    </w:rPr>
                  </w:pPr>
                  <w:r w:rsidRPr="00DA6CFF">
                    <w:rPr>
                      <w:sz w:val="18"/>
                      <w:szCs w:val="18"/>
                    </w:rPr>
                    <w:t>Sedat KÜLÜNK</w:t>
                  </w:r>
                </w:p>
              </w:tc>
              <w:tc>
                <w:tcPr>
                  <w:tcW w:w="3818" w:type="dxa"/>
                </w:tcPr>
                <w:p w:rsidR="00A943B6" w:rsidRPr="00332D39" w:rsidRDefault="00A943B6" w:rsidP="00151C51">
                  <w:pPr>
                    <w:tabs>
                      <w:tab w:val="left" w:pos="0"/>
                      <w:tab w:val="left" w:pos="855"/>
                      <w:tab w:val="left" w:pos="4065"/>
                    </w:tabs>
                    <w:rPr>
                      <w:sz w:val="18"/>
                      <w:szCs w:val="18"/>
                    </w:rPr>
                  </w:pPr>
                </w:p>
              </w:tc>
            </w:tr>
            <w:tr w:rsidR="00A943B6" w:rsidTr="00790C1E">
              <w:trPr>
                <w:trHeight w:val="74"/>
              </w:trPr>
              <w:tc>
                <w:tcPr>
                  <w:tcW w:w="3587" w:type="dxa"/>
                </w:tcPr>
                <w:p w:rsidR="00A943B6" w:rsidRPr="00DA6CFF" w:rsidRDefault="00A943B6" w:rsidP="00151C51">
                  <w:pPr>
                    <w:tabs>
                      <w:tab w:val="left" w:pos="0"/>
                      <w:tab w:val="left" w:pos="855"/>
                      <w:tab w:val="left" w:pos="4065"/>
                    </w:tabs>
                    <w:rPr>
                      <w:sz w:val="18"/>
                      <w:szCs w:val="18"/>
                    </w:rPr>
                  </w:pPr>
                </w:p>
              </w:tc>
              <w:tc>
                <w:tcPr>
                  <w:tcW w:w="3359" w:type="dxa"/>
                </w:tcPr>
                <w:p w:rsidR="00A943B6" w:rsidRPr="00DA6CFF" w:rsidRDefault="00A943B6" w:rsidP="00151C51">
                  <w:pPr>
                    <w:tabs>
                      <w:tab w:val="left" w:pos="0"/>
                      <w:tab w:val="left" w:pos="855"/>
                      <w:tab w:val="left" w:pos="4065"/>
                    </w:tabs>
                    <w:rPr>
                      <w:sz w:val="18"/>
                      <w:szCs w:val="18"/>
                    </w:rPr>
                  </w:pPr>
                  <w:r w:rsidRPr="00DA6CFF">
                    <w:rPr>
                      <w:sz w:val="18"/>
                      <w:szCs w:val="18"/>
                    </w:rPr>
                    <w:t>Gülşen BİLGİN</w:t>
                  </w:r>
                </w:p>
              </w:tc>
              <w:tc>
                <w:tcPr>
                  <w:tcW w:w="3818" w:type="dxa"/>
                </w:tcPr>
                <w:p w:rsidR="00A943B6" w:rsidRPr="00332D39" w:rsidRDefault="00A943B6" w:rsidP="00151C51">
                  <w:pPr>
                    <w:tabs>
                      <w:tab w:val="left" w:pos="0"/>
                      <w:tab w:val="left" w:pos="855"/>
                      <w:tab w:val="left" w:pos="4065"/>
                    </w:tabs>
                    <w:rPr>
                      <w:sz w:val="18"/>
                      <w:szCs w:val="18"/>
                    </w:rPr>
                  </w:pPr>
                </w:p>
              </w:tc>
            </w:tr>
            <w:tr w:rsidR="00A943B6" w:rsidTr="00790C1E">
              <w:trPr>
                <w:trHeight w:val="147"/>
              </w:trPr>
              <w:tc>
                <w:tcPr>
                  <w:tcW w:w="3587" w:type="dxa"/>
                </w:tcPr>
                <w:p w:rsidR="00A943B6" w:rsidRPr="00DA6CFF" w:rsidRDefault="00A943B6" w:rsidP="00151C51">
                  <w:pPr>
                    <w:tabs>
                      <w:tab w:val="left" w:pos="0"/>
                      <w:tab w:val="left" w:pos="855"/>
                      <w:tab w:val="left" w:pos="4065"/>
                    </w:tabs>
                    <w:rPr>
                      <w:sz w:val="18"/>
                      <w:szCs w:val="18"/>
                    </w:rPr>
                  </w:pPr>
                </w:p>
              </w:tc>
              <w:tc>
                <w:tcPr>
                  <w:tcW w:w="3359" w:type="dxa"/>
                </w:tcPr>
                <w:p w:rsidR="00A943B6" w:rsidRPr="00DA6CFF" w:rsidRDefault="00A943B6" w:rsidP="00151C51">
                  <w:pPr>
                    <w:rPr>
                      <w:sz w:val="18"/>
                      <w:szCs w:val="18"/>
                    </w:rPr>
                  </w:pPr>
                  <w:r w:rsidRPr="00DA6CFF">
                    <w:rPr>
                      <w:sz w:val="18"/>
                      <w:szCs w:val="18"/>
                    </w:rPr>
                    <w:t>Olcay USTABAŞ</w:t>
                  </w:r>
                </w:p>
              </w:tc>
              <w:tc>
                <w:tcPr>
                  <w:tcW w:w="3818" w:type="dxa"/>
                </w:tcPr>
                <w:p w:rsidR="00A943B6" w:rsidRPr="00332D39" w:rsidRDefault="00A943B6" w:rsidP="00151C51">
                  <w:pPr>
                    <w:tabs>
                      <w:tab w:val="left" w:pos="0"/>
                      <w:tab w:val="left" w:pos="855"/>
                      <w:tab w:val="left" w:pos="4065"/>
                    </w:tabs>
                    <w:rPr>
                      <w:sz w:val="18"/>
                      <w:szCs w:val="18"/>
                    </w:rPr>
                  </w:pPr>
                </w:p>
              </w:tc>
            </w:tr>
            <w:tr w:rsidR="00A943B6" w:rsidTr="00790C1E">
              <w:trPr>
                <w:trHeight w:val="69"/>
              </w:trPr>
              <w:tc>
                <w:tcPr>
                  <w:tcW w:w="3587" w:type="dxa"/>
                </w:tcPr>
                <w:p w:rsidR="00A943B6" w:rsidRPr="00DA6CFF" w:rsidRDefault="00A943B6" w:rsidP="00151C51">
                  <w:pPr>
                    <w:tabs>
                      <w:tab w:val="left" w:pos="0"/>
                      <w:tab w:val="left" w:pos="855"/>
                      <w:tab w:val="left" w:pos="4065"/>
                    </w:tabs>
                    <w:rPr>
                      <w:sz w:val="18"/>
                      <w:szCs w:val="18"/>
                    </w:rPr>
                  </w:pPr>
                </w:p>
              </w:tc>
              <w:tc>
                <w:tcPr>
                  <w:tcW w:w="3359" w:type="dxa"/>
                </w:tcPr>
                <w:p w:rsidR="00A943B6" w:rsidRPr="00DA6CFF" w:rsidRDefault="00A943B6" w:rsidP="00151C51">
                  <w:pPr>
                    <w:tabs>
                      <w:tab w:val="left" w:pos="0"/>
                      <w:tab w:val="left" w:pos="855"/>
                      <w:tab w:val="left" w:pos="4065"/>
                    </w:tabs>
                    <w:rPr>
                      <w:sz w:val="18"/>
                      <w:szCs w:val="18"/>
                    </w:rPr>
                  </w:pPr>
                  <w:r w:rsidRPr="00DA6CFF">
                    <w:rPr>
                      <w:sz w:val="18"/>
                      <w:szCs w:val="18"/>
                    </w:rPr>
                    <w:t>Uğur DALKILIÇ</w:t>
                  </w:r>
                </w:p>
              </w:tc>
              <w:tc>
                <w:tcPr>
                  <w:tcW w:w="3818" w:type="dxa"/>
                </w:tcPr>
                <w:p w:rsidR="00A943B6" w:rsidRPr="00332D39" w:rsidRDefault="00A943B6" w:rsidP="00A013A2">
                  <w:pPr>
                    <w:tabs>
                      <w:tab w:val="left" w:pos="0"/>
                      <w:tab w:val="left" w:pos="855"/>
                      <w:tab w:val="left" w:pos="4065"/>
                    </w:tabs>
                    <w:rPr>
                      <w:sz w:val="18"/>
                      <w:szCs w:val="18"/>
                    </w:rPr>
                  </w:pPr>
                </w:p>
              </w:tc>
            </w:tr>
          </w:tbl>
          <w:p w:rsidR="00A943B6" w:rsidRPr="00EE3B23" w:rsidRDefault="00A943B6" w:rsidP="00151C51">
            <w:pPr>
              <w:pStyle w:val="ListeParagraf"/>
              <w:ind w:left="480"/>
              <w:jc w:val="both"/>
              <w:rPr>
                <w:b/>
                <w:sz w:val="20"/>
                <w:szCs w:val="20"/>
              </w:rPr>
            </w:pPr>
            <w:r w:rsidRPr="00EE3B23">
              <w:rPr>
                <w:b/>
                <w:sz w:val="16"/>
                <w:szCs w:val="16"/>
              </w:rPr>
              <w:t xml:space="preserve">(Katılmadı) *  -  </w:t>
            </w:r>
            <w:r>
              <w:rPr>
                <w:b/>
                <w:sz w:val="16"/>
                <w:szCs w:val="16"/>
              </w:rPr>
              <w:t xml:space="preserve">(İzinli) ** - </w:t>
            </w:r>
            <w:r w:rsidRPr="00EE3B23">
              <w:rPr>
                <w:b/>
                <w:sz w:val="16"/>
                <w:szCs w:val="16"/>
              </w:rPr>
              <w:t>(Raporlu)</w:t>
            </w:r>
            <w:r>
              <w:rPr>
                <w:b/>
                <w:sz w:val="16"/>
                <w:szCs w:val="16"/>
              </w:rPr>
              <w:t xml:space="preserve"> </w:t>
            </w:r>
            <w:r w:rsidRPr="00EE3B23">
              <w:rPr>
                <w:b/>
                <w:sz w:val="16"/>
                <w:szCs w:val="16"/>
              </w:rPr>
              <w:t>***</w:t>
            </w:r>
          </w:p>
        </w:tc>
      </w:tr>
      <w:tr w:rsidR="00A943B6" w:rsidRPr="007258D6" w:rsidTr="00790C1E">
        <w:trPr>
          <w:trHeight w:val="11210"/>
        </w:trPr>
        <w:tc>
          <w:tcPr>
            <w:tcW w:w="10916" w:type="dxa"/>
            <w:gridSpan w:val="3"/>
            <w:tcBorders>
              <w:top w:val="single" w:sz="12" w:space="0" w:color="auto"/>
              <w:left w:val="single" w:sz="12" w:space="0" w:color="auto"/>
              <w:bottom w:val="single" w:sz="12" w:space="0" w:color="auto"/>
              <w:right w:val="single" w:sz="12" w:space="0" w:color="auto"/>
            </w:tcBorders>
          </w:tcPr>
          <w:p w:rsidR="0013461F" w:rsidRDefault="0013461F" w:rsidP="0013461F">
            <w:pPr>
              <w:jc w:val="center"/>
              <w:rPr>
                <w:b/>
                <w:u w:val="single"/>
              </w:rPr>
            </w:pPr>
            <w:r w:rsidRPr="00B82E11">
              <w:rPr>
                <w:b/>
                <w:u w:val="single"/>
              </w:rPr>
              <w:t xml:space="preserve">AÇILIŞ VE YOKLAMA </w:t>
            </w:r>
            <w:r>
              <w:t xml:space="preserve">        </w:t>
            </w:r>
          </w:p>
          <w:p w:rsidR="0013461F" w:rsidRDefault="0013461F" w:rsidP="0013461F">
            <w:pPr>
              <w:jc w:val="both"/>
            </w:pPr>
          </w:p>
          <w:p w:rsidR="0013461F" w:rsidRPr="000414CF" w:rsidRDefault="0013461F" w:rsidP="0013461F">
            <w:pPr>
              <w:jc w:val="both"/>
            </w:pPr>
            <w:r w:rsidRPr="000414CF">
              <w:t xml:space="preserve">             Belediye Meclisi 5393 Sayılı Belediye Kanunun 20. Maddesine göre daha önce belirlenen saat ve yerde   Belediye ve Meclis Başkanı  Erhan YILMAZ Başkanlığında toplandı. Meclis Toplantısı tüm üyelerim tam katılımı ile toplanarak gündemde yer alan konunun görüşülmesine başladı.</w:t>
            </w:r>
          </w:p>
          <w:p w:rsidR="0013461F" w:rsidRPr="000414CF" w:rsidRDefault="0013461F" w:rsidP="0013461F">
            <w:pPr>
              <w:jc w:val="center"/>
              <w:rPr>
                <w:b/>
                <w:u w:val="single"/>
              </w:rPr>
            </w:pPr>
            <w:r w:rsidRPr="000414CF">
              <w:t>--------------------------------------------------------------------------------------------------------------------------------------</w:t>
            </w:r>
            <w:r w:rsidRPr="000414CF">
              <w:rPr>
                <w:b/>
                <w:u w:val="single"/>
              </w:rPr>
              <w:t xml:space="preserve">GÜNDEM </w:t>
            </w:r>
          </w:p>
          <w:p w:rsidR="0013461F" w:rsidRPr="000414CF" w:rsidRDefault="0013461F" w:rsidP="0013461F">
            <w:pPr>
              <w:jc w:val="center"/>
              <w:rPr>
                <w:b/>
                <w:u w:val="single"/>
              </w:rPr>
            </w:pPr>
          </w:p>
          <w:p w:rsidR="0013461F" w:rsidRPr="000414CF" w:rsidRDefault="0013461F" w:rsidP="001806AB">
            <w:pPr>
              <w:pStyle w:val="KonuBal"/>
              <w:jc w:val="both"/>
              <w:rPr>
                <w:sz w:val="24"/>
                <w:szCs w:val="24"/>
              </w:rPr>
            </w:pPr>
            <w:r w:rsidRPr="000414CF">
              <w:rPr>
                <w:sz w:val="24"/>
                <w:szCs w:val="24"/>
              </w:rPr>
              <w:t xml:space="preserve">            </w:t>
            </w:r>
            <w:r w:rsidRPr="000414CF">
              <w:rPr>
                <w:b w:val="0"/>
                <w:sz w:val="24"/>
                <w:szCs w:val="24"/>
              </w:rPr>
              <w:t>Mecliste görüşülmek üzere  Belediye Meclisi Denetim Komisyonu tarafından</w:t>
            </w:r>
            <w:r w:rsidR="001806AB" w:rsidRPr="000414CF">
              <w:rPr>
                <w:b w:val="0"/>
                <w:sz w:val="24"/>
                <w:szCs w:val="24"/>
                <w:lang w:val="tr-TR"/>
              </w:rPr>
              <w:t xml:space="preserve"> </w:t>
            </w:r>
            <w:r w:rsidRPr="000414CF">
              <w:rPr>
                <w:b w:val="0"/>
                <w:sz w:val="24"/>
                <w:szCs w:val="24"/>
              </w:rPr>
              <w:t xml:space="preserve">hazırlanan </w:t>
            </w:r>
            <w:r w:rsidRPr="000414CF">
              <w:rPr>
                <w:b w:val="0"/>
                <w:color w:val="333333"/>
                <w:sz w:val="24"/>
                <w:szCs w:val="24"/>
              </w:rPr>
              <w:t>20</w:t>
            </w:r>
            <w:r w:rsidR="001806AB" w:rsidRPr="000414CF">
              <w:rPr>
                <w:b w:val="0"/>
                <w:color w:val="333333"/>
                <w:sz w:val="24"/>
                <w:szCs w:val="24"/>
              </w:rPr>
              <w:t>24</w:t>
            </w:r>
            <w:r w:rsidRPr="000414CF">
              <w:rPr>
                <w:b w:val="0"/>
                <w:color w:val="333333"/>
                <w:sz w:val="24"/>
                <w:szCs w:val="24"/>
              </w:rPr>
              <w:t xml:space="preserve"> Yılı Gelir ve Giderleri ile Hesap İş ve İşlemlerine ait  </w:t>
            </w:r>
            <w:r w:rsidRPr="000414CF">
              <w:rPr>
                <w:b w:val="0"/>
                <w:sz w:val="24"/>
                <w:szCs w:val="24"/>
              </w:rPr>
              <w:t>Rapor Meclisin görüşlerine açılarak yapılan değerlendirmeler neticesinde aşağıda yazılı karar alındı.</w:t>
            </w:r>
          </w:p>
          <w:p w:rsidR="0013461F" w:rsidRPr="000414CF" w:rsidRDefault="0013461F" w:rsidP="0013461F">
            <w:pPr>
              <w:tabs>
                <w:tab w:val="left" w:pos="142"/>
              </w:tabs>
              <w:jc w:val="both"/>
              <w:rPr>
                <w:lang w:eastAsia="x-none"/>
              </w:rPr>
            </w:pPr>
            <w:r w:rsidRPr="000414CF">
              <w:rPr>
                <w:lang w:eastAsia="x-none"/>
              </w:rPr>
              <w:t>----------------------------------------------------------------------------------------------------------------------------</w:t>
            </w:r>
            <w:r w:rsidR="003C46AB">
              <w:rPr>
                <w:lang w:eastAsia="x-none"/>
              </w:rPr>
              <w:t>---------</w:t>
            </w:r>
          </w:p>
          <w:p w:rsidR="000414CF" w:rsidRPr="000414CF" w:rsidRDefault="000414CF" w:rsidP="000414CF">
            <w:pPr>
              <w:rPr>
                <w:lang w:eastAsia="x-none"/>
              </w:rPr>
            </w:pPr>
            <w:r w:rsidRPr="000414CF">
              <w:rPr>
                <w:lang w:eastAsia="x-none"/>
              </w:rPr>
              <w:t xml:space="preserve">              Konu hakkında Meclis Üyelerince </w:t>
            </w:r>
            <w:r w:rsidRPr="000414CF">
              <w:t>yapılan görüşmeler sonucu gereği düşünüldü</w:t>
            </w:r>
            <w:r w:rsidRPr="000414CF">
              <w:rPr>
                <w:lang w:eastAsia="x-none"/>
              </w:rPr>
              <w:t>.</w:t>
            </w:r>
          </w:p>
          <w:p w:rsidR="000414CF" w:rsidRPr="000414CF" w:rsidRDefault="000414CF" w:rsidP="000414CF">
            <w:pPr>
              <w:rPr>
                <w:b/>
                <w:u w:val="single"/>
              </w:rPr>
            </w:pPr>
          </w:p>
          <w:p w:rsidR="001806AB" w:rsidRPr="000414CF" w:rsidRDefault="0013461F" w:rsidP="001806AB">
            <w:pPr>
              <w:jc w:val="center"/>
              <w:rPr>
                <w:b/>
                <w:u w:val="single"/>
              </w:rPr>
            </w:pPr>
            <w:r w:rsidRPr="000414CF">
              <w:rPr>
                <w:b/>
                <w:u w:val="single"/>
              </w:rPr>
              <w:t>KARAR</w:t>
            </w:r>
          </w:p>
          <w:p w:rsidR="001806AB" w:rsidRPr="000414CF" w:rsidRDefault="001806AB" w:rsidP="001806AB">
            <w:pPr>
              <w:jc w:val="center"/>
              <w:rPr>
                <w:b/>
                <w:u w:val="single"/>
              </w:rPr>
            </w:pPr>
          </w:p>
          <w:p w:rsidR="0013461F" w:rsidRPr="000414CF" w:rsidRDefault="0013461F" w:rsidP="0013461F">
            <w:pPr>
              <w:jc w:val="both"/>
            </w:pPr>
            <w:r w:rsidRPr="000414CF">
              <w:rPr>
                <w:color w:val="333333"/>
              </w:rPr>
              <w:t xml:space="preserve"> </w:t>
            </w:r>
            <w:r w:rsidR="001806AB" w:rsidRPr="000414CF">
              <w:rPr>
                <w:color w:val="333333"/>
              </w:rPr>
              <w:t xml:space="preserve">             </w:t>
            </w:r>
            <w:r w:rsidRPr="000414CF">
              <w:rPr>
                <w:color w:val="333333"/>
              </w:rPr>
              <w:t>5393 Sayılı Belediye Kanununun 25. maddesi gereğince Denetim Komisyonu Üyeleri tarafından Denetimi yapılan Belediyemiz 202</w:t>
            </w:r>
            <w:r w:rsidR="001806AB" w:rsidRPr="000414CF">
              <w:rPr>
                <w:color w:val="333333"/>
              </w:rPr>
              <w:t>4</w:t>
            </w:r>
            <w:r w:rsidRPr="000414CF">
              <w:rPr>
                <w:color w:val="333333"/>
              </w:rPr>
              <w:t xml:space="preserve"> Yılı Gelir ve Giderleri ile Hesap İş ve İşlemlerine ait  Dönem Raporu </w:t>
            </w:r>
            <w:r w:rsidRPr="000414CF">
              <w:t xml:space="preserve">Meclis Üyelerine madde madde okuduktan sonra Raporun tümü üzerinde yapılan genel görüşme sonucunda ; </w:t>
            </w:r>
          </w:p>
          <w:p w:rsidR="0013461F" w:rsidRPr="000414CF" w:rsidRDefault="0013461F" w:rsidP="0013461F">
            <w:pPr>
              <w:jc w:val="both"/>
              <w:rPr>
                <w:color w:val="333333"/>
              </w:rPr>
            </w:pPr>
            <w:r w:rsidRPr="000414CF">
              <w:rPr>
                <w:color w:val="333333"/>
              </w:rPr>
              <w:tab/>
              <w:t xml:space="preserve"> </w:t>
            </w:r>
          </w:p>
          <w:p w:rsidR="0013461F" w:rsidRPr="000414CF" w:rsidRDefault="000414CF" w:rsidP="0013461F">
            <w:pPr>
              <w:ind w:firstLine="708"/>
              <w:jc w:val="both"/>
              <w:rPr>
                <w:color w:val="333333"/>
              </w:rPr>
            </w:pPr>
            <w:r>
              <w:rPr>
                <w:color w:val="333333"/>
              </w:rPr>
              <w:t xml:space="preserve"> </w:t>
            </w:r>
            <w:r w:rsidR="0013461F" w:rsidRPr="000414CF">
              <w:rPr>
                <w:color w:val="333333"/>
              </w:rPr>
              <w:t xml:space="preserve"> 202</w:t>
            </w:r>
            <w:r w:rsidR="001806AB" w:rsidRPr="000414CF">
              <w:rPr>
                <w:color w:val="333333"/>
              </w:rPr>
              <w:t>4</w:t>
            </w:r>
            <w:r w:rsidR="0013461F" w:rsidRPr="000414CF">
              <w:rPr>
                <w:color w:val="333333"/>
              </w:rPr>
              <w:t xml:space="preserve"> Yılı Gelir ve Giderleri ile Hesap İş ve İşlemlerinin Mevzuata uygun yapıldığı, Mal ve Hizmet Alımlarının 4734 Sayılı Kanun Hükümlerine göre yapıldığı, Bütçe üstü giderin yapılmadığı, yapılan Gelir ve Gider ödemeleri işlemlerinde Muhasebe evraklarının düzenli tutulduğu ve kayıt altına alındığı, konusu suç teşkil edecek herhangi bir husus bulunmadığı gözlenmiştir.</w:t>
            </w:r>
          </w:p>
          <w:p w:rsidR="0013461F" w:rsidRPr="000414CF" w:rsidRDefault="0013461F" w:rsidP="0013461F">
            <w:pPr>
              <w:jc w:val="both"/>
              <w:rPr>
                <w:color w:val="333333"/>
              </w:rPr>
            </w:pPr>
            <w:r w:rsidRPr="000414CF">
              <w:rPr>
                <w:color w:val="333333"/>
              </w:rPr>
              <w:tab/>
            </w:r>
          </w:p>
          <w:p w:rsidR="0013461F" w:rsidRPr="000414CF" w:rsidRDefault="0013461F" w:rsidP="0013461F">
            <w:pPr>
              <w:ind w:firstLine="708"/>
              <w:jc w:val="both"/>
              <w:rPr>
                <w:color w:val="333333"/>
              </w:rPr>
            </w:pPr>
            <w:r w:rsidRPr="000414CF">
              <w:rPr>
                <w:color w:val="333333"/>
              </w:rPr>
              <w:t>Denetim Komisyonunun hazırlamış olduğu 20</w:t>
            </w:r>
            <w:r w:rsidR="001806AB" w:rsidRPr="000414CF">
              <w:rPr>
                <w:color w:val="333333"/>
              </w:rPr>
              <w:t>24</w:t>
            </w:r>
            <w:r w:rsidRPr="000414CF">
              <w:rPr>
                <w:color w:val="333333"/>
              </w:rPr>
              <w:t xml:space="preserve"> Yılı Gelir ve Giderleri ile Hesap İş ve İşlemleri Raporu Meclis Üyelerimizin bilgisine sunulmuştur. </w:t>
            </w:r>
          </w:p>
          <w:p w:rsidR="00A943B6" w:rsidRPr="000414CF" w:rsidRDefault="00A943B6" w:rsidP="00151C51">
            <w:pPr>
              <w:tabs>
                <w:tab w:val="left" w:pos="0"/>
                <w:tab w:val="left" w:pos="855"/>
                <w:tab w:val="left" w:pos="4065"/>
              </w:tabs>
              <w:jc w:val="both"/>
              <w:rPr>
                <w:shd w:val="clear" w:color="auto" w:fill="FFFFFF"/>
              </w:rPr>
            </w:pPr>
          </w:p>
          <w:p w:rsidR="001806AB" w:rsidRPr="000414CF" w:rsidRDefault="00A943B6" w:rsidP="001806AB">
            <w:pPr>
              <w:tabs>
                <w:tab w:val="left" w:pos="0"/>
                <w:tab w:val="left" w:pos="855"/>
                <w:tab w:val="left" w:pos="4065"/>
              </w:tabs>
              <w:jc w:val="both"/>
              <w:rPr>
                <w:shd w:val="clear" w:color="auto" w:fill="FFFFFF"/>
              </w:rPr>
            </w:pPr>
            <w:r w:rsidRPr="000414CF">
              <w:rPr>
                <w:shd w:val="clear" w:color="auto" w:fill="FFFFFF"/>
              </w:rPr>
              <w:t xml:space="preserve">        </w:t>
            </w:r>
            <w:r w:rsidR="008736D2" w:rsidRPr="000414CF">
              <w:rPr>
                <w:shd w:val="clear" w:color="auto" w:fill="FFFFFF"/>
              </w:rPr>
              <w:t xml:space="preserve">  </w:t>
            </w:r>
            <w:r w:rsidRPr="000414CF">
              <w:rPr>
                <w:shd w:val="clear" w:color="auto" w:fill="FFFFFF"/>
              </w:rPr>
              <w:t xml:space="preserve">   </w:t>
            </w:r>
            <w:r w:rsidR="00A11E15" w:rsidRPr="000414CF">
              <w:rPr>
                <w:shd w:val="clear" w:color="auto" w:fill="FFFFFF"/>
              </w:rPr>
              <w:t xml:space="preserve">    </w:t>
            </w:r>
            <w:r w:rsidR="001806AB" w:rsidRPr="000414CF">
              <w:rPr>
                <w:shd w:val="clear" w:color="auto" w:fill="FFFFFF"/>
              </w:rPr>
              <w:t xml:space="preserve"> Mayıs ayı Meclis Toplantısı birinci oturumuna katılan </w:t>
            </w:r>
            <w:r w:rsidR="000414CF">
              <w:rPr>
                <w:shd w:val="clear" w:color="auto" w:fill="FFFFFF"/>
              </w:rPr>
              <w:t xml:space="preserve"> üyelerin </w:t>
            </w:r>
            <w:r w:rsidR="001806AB" w:rsidRPr="000414CF">
              <w:rPr>
                <w:shd w:val="clear" w:color="auto" w:fill="FFFFFF"/>
              </w:rPr>
              <w:t xml:space="preserve"> oy birliği ile ka</w:t>
            </w:r>
            <w:r w:rsidR="000414CF">
              <w:rPr>
                <w:shd w:val="clear" w:color="auto" w:fill="FFFFFF"/>
              </w:rPr>
              <w:t>bul edildi</w:t>
            </w:r>
            <w:r w:rsidR="001806AB" w:rsidRPr="000414CF">
              <w:rPr>
                <w:shd w:val="clear" w:color="auto" w:fill="FFFFFF"/>
              </w:rPr>
              <w:t xml:space="preserve">. </w:t>
            </w:r>
          </w:p>
          <w:p w:rsidR="001806AB" w:rsidRDefault="001806AB" w:rsidP="001806AB">
            <w:pPr>
              <w:tabs>
                <w:tab w:val="left" w:pos="0"/>
                <w:tab w:val="left" w:pos="855"/>
                <w:tab w:val="left" w:pos="4065"/>
              </w:tabs>
              <w:jc w:val="both"/>
              <w:rPr>
                <w:shd w:val="clear" w:color="auto" w:fill="FFFFFF"/>
              </w:rPr>
            </w:pPr>
          </w:p>
          <w:p w:rsidR="001806AB" w:rsidRPr="001806AB" w:rsidRDefault="001806AB" w:rsidP="001806AB">
            <w:pPr>
              <w:pStyle w:val="AralkYok"/>
              <w:jc w:val="center"/>
              <w:rPr>
                <w:b/>
                <w:sz w:val="20"/>
                <w:szCs w:val="20"/>
              </w:rPr>
            </w:pPr>
            <w:r w:rsidRPr="001806AB">
              <w:rPr>
                <w:b/>
                <w:sz w:val="20"/>
                <w:szCs w:val="20"/>
              </w:rPr>
              <w:t>MECLİS BAŞKANI</w:t>
            </w:r>
          </w:p>
          <w:p w:rsidR="001806AB" w:rsidRDefault="001806AB" w:rsidP="001806AB">
            <w:pPr>
              <w:pStyle w:val="AralkYok"/>
              <w:jc w:val="center"/>
            </w:pPr>
          </w:p>
          <w:p w:rsidR="001806AB" w:rsidRDefault="001806AB" w:rsidP="001806AB">
            <w:pPr>
              <w:jc w:val="center"/>
            </w:pPr>
            <w:r>
              <w:rPr>
                <w:rFonts w:eastAsia="Calibri"/>
                <w:b/>
                <w:sz w:val="20"/>
                <w:szCs w:val="20"/>
                <w:lang w:eastAsia="en-US"/>
              </w:rPr>
              <w:t>Erhan YILMAZ</w:t>
            </w:r>
          </w:p>
          <w:p w:rsidR="001806AB" w:rsidRDefault="001806AB" w:rsidP="001806AB">
            <w:pPr>
              <w:pStyle w:val="AralkYok"/>
              <w:jc w:val="center"/>
              <w:rPr>
                <w:b/>
                <w:sz w:val="20"/>
                <w:szCs w:val="20"/>
              </w:rPr>
            </w:pPr>
            <w:r>
              <w:rPr>
                <w:b/>
                <w:sz w:val="20"/>
                <w:szCs w:val="20"/>
              </w:rPr>
              <w:t xml:space="preserve">Belediye Başkanı </w:t>
            </w:r>
          </w:p>
          <w:p w:rsidR="003C46AB" w:rsidRDefault="003C46AB" w:rsidP="001806AB">
            <w:pPr>
              <w:pStyle w:val="AralkYok"/>
              <w:jc w:val="center"/>
              <w:rPr>
                <w:b/>
                <w:sz w:val="20"/>
                <w:szCs w:val="20"/>
              </w:rPr>
            </w:pPr>
          </w:p>
          <w:p w:rsidR="001806AB" w:rsidRDefault="001806AB" w:rsidP="001806AB">
            <w:pPr>
              <w:pStyle w:val="AralkYok"/>
              <w:jc w:val="center"/>
              <w:rPr>
                <w:b/>
                <w:sz w:val="20"/>
                <w:szCs w:val="20"/>
              </w:rPr>
            </w:pPr>
          </w:p>
          <w:p w:rsidR="001806AB" w:rsidRDefault="001806AB" w:rsidP="001806AB">
            <w:pPr>
              <w:pStyle w:val="AralkYok"/>
              <w:jc w:val="center"/>
              <w:rPr>
                <w:b/>
                <w:sz w:val="20"/>
                <w:szCs w:val="20"/>
              </w:rPr>
            </w:pPr>
          </w:p>
          <w:p w:rsidR="001806AB" w:rsidRPr="006E13E2" w:rsidRDefault="001806AB" w:rsidP="001806AB">
            <w:r>
              <w:rPr>
                <w:rFonts w:eastAsia="Calibri"/>
                <w:b/>
                <w:sz w:val="20"/>
                <w:szCs w:val="20"/>
                <w:lang w:eastAsia="en-US"/>
              </w:rPr>
              <w:t xml:space="preserve">             Selen Ezgi KARAİBRAHİMOĞLU YILMAZ</w:t>
            </w:r>
            <w:r>
              <w:t xml:space="preserve">                                                       </w:t>
            </w:r>
            <w:r>
              <w:rPr>
                <w:rFonts w:eastAsia="Calibri"/>
                <w:b/>
                <w:sz w:val="20"/>
                <w:szCs w:val="20"/>
                <w:lang w:eastAsia="en-US"/>
              </w:rPr>
              <w:t xml:space="preserve">Erdi YILMAZ                                                                                          </w:t>
            </w:r>
          </w:p>
          <w:p w:rsidR="001806AB" w:rsidRDefault="001806AB" w:rsidP="001806AB">
            <w:pPr>
              <w:rPr>
                <w:rFonts w:eastAsia="Calibri"/>
                <w:b/>
                <w:sz w:val="20"/>
                <w:szCs w:val="20"/>
                <w:lang w:eastAsia="en-US"/>
              </w:rPr>
            </w:pPr>
          </w:p>
          <w:p w:rsidR="001806AB" w:rsidRDefault="001806AB" w:rsidP="001806AB">
            <w:pPr>
              <w:rPr>
                <w:rFonts w:eastAsia="Calibri"/>
                <w:b/>
                <w:sz w:val="20"/>
                <w:szCs w:val="20"/>
                <w:lang w:eastAsia="en-US"/>
              </w:rPr>
            </w:pPr>
            <w:r>
              <w:rPr>
                <w:rFonts w:eastAsia="Calibri"/>
                <w:b/>
                <w:sz w:val="20"/>
                <w:szCs w:val="20"/>
                <w:lang w:eastAsia="en-US"/>
              </w:rPr>
              <w:t xml:space="preserve">                                            Kâtip Üye                                                                                              </w:t>
            </w:r>
            <w:r w:rsidR="005103F1">
              <w:rPr>
                <w:rFonts w:eastAsia="Calibri"/>
                <w:b/>
                <w:sz w:val="20"/>
                <w:szCs w:val="20"/>
                <w:lang w:eastAsia="en-US"/>
              </w:rPr>
              <w:t xml:space="preserve">    </w:t>
            </w:r>
            <w:r>
              <w:rPr>
                <w:rFonts w:eastAsia="Calibri"/>
                <w:b/>
                <w:sz w:val="20"/>
                <w:szCs w:val="20"/>
                <w:lang w:eastAsia="en-US"/>
              </w:rPr>
              <w:t xml:space="preserve"> Kâtip Üye               </w:t>
            </w:r>
          </w:p>
          <w:p w:rsidR="00B460B8" w:rsidRDefault="00B460B8" w:rsidP="00B460B8">
            <w:pPr>
              <w:pStyle w:val="AralkYok"/>
              <w:rPr>
                <w:b/>
                <w:sz w:val="20"/>
                <w:szCs w:val="20"/>
              </w:rPr>
            </w:pPr>
            <w:r>
              <w:rPr>
                <w:b/>
                <w:sz w:val="20"/>
                <w:szCs w:val="20"/>
              </w:rPr>
              <w:t xml:space="preserve"> </w:t>
            </w:r>
          </w:p>
          <w:p w:rsidR="00A943B6" w:rsidRDefault="00B460B8" w:rsidP="000414CF">
            <w:pPr>
              <w:rPr>
                <w:b/>
                <w:sz w:val="20"/>
                <w:szCs w:val="20"/>
              </w:rPr>
            </w:pPr>
            <w:r>
              <w:rPr>
                <w:shd w:val="clear" w:color="auto" w:fill="FFFFFF"/>
              </w:rPr>
              <w:t xml:space="preserve"> </w:t>
            </w:r>
            <w:r w:rsidR="00A943B6">
              <w:rPr>
                <w:rFonts w:eastAsia="Calibri"/>
                <w:b/>
                <w:sz w:val="20"/>
                <w:szCs w:val="20"/>
                <w:lang w:eastAsia="en-US"/>
              </w:rPr>
              <w:t xml:space="preserve">                                            </w:t>
            </w:r>
          </w:p>
        </w:tc>
      </w:tr>
    </w:tbl>
    <w:p w:rsidR="00A943B6" w:rsidRDefault="00A943B6" w:rsidP="00B21E79">
      <w:pPr>
        <w:jc w:val="center"/>
        <w:rPr>
          <w:rFonts w:eastAsia="NSimSun"/>
          <w:b/>
          <w:u w:val="single"/>
        </w:rPr>
      </w:pPr>
    </w:p>
    <w:p w:rsidR="00B21E79" w:rsidRDefault="00B21E79" w:rsidP="0016401C">
      <w:pPr>
        <w:ind w:left="82"/>
        <w:jc w:val="center"/>
        <w:rPr>
          <w:rFonts w:ascii="Arial Narrow" w:eastAsia="Calibri" w:hAnsi="Arial Narrow"/>
          <w:b/>
          <w:u w:val="single"/>
          <w:lang w:eastAsia="en-US"/>
        </w:rPr>
      </w:pPr>
    </w:p>
    <w:tbl>
      <w:tblPr>
        <w:tblpPr w:leftFromText="141" w:rightFromText="141" w:horzAnchor="margin" w:tblpXSpec="center" w:tblpY="-420"/>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4"/>
        <w:gridCol w:w="7087"/>
        <w:gridCol w:w="2155"/>
      </w:tblGrid>
      <w:tr w:rsidR="00264CF5" w:rsidTr="00C36B4F">
        <w:trPr>
          <w:trHeight w:val="225"/>
        </w:trPr>
        <w:tc>
          <w:tcPr>
            <w:tcW w:w="1674" w:type="dxa"/>
            <w:vMerge w:val="restart"/>
            <w:tcBorders>
              <w:top w:val="single" w:sz="12" w:space="0" w:color="auto"/>
              <w:left w:val="single" w:sz="12" w:space="0" w:color="auto"/>
              <w:right w:val="single" w:sz="12" w:space="0" w:color="auto"/>
            </w:tcBorders>
          </w:tcPr>
          <w:p w:rsidR="00264CF5" w:rsidRDefault="00264CF5" w:rsidP="00C36B4F">
            <w:pPr>
              <w:tabs>
                <w:tab w:val="left" w:pos="435"/>
                <w:tab w:val="center" w:pos="4536"/>
              </w:tabs>
              <w:jc w:val="center"/>
              <w:rPr>
                <w:noProof/>
              </w:rPr>
            </w:pPr>
            <w:r>
              <w:rPr>
                <w:noProof/>
              </w:rPr>
              <w:lastRenderedPageBreak/>
              <w:drawing>
                <wp:inline distT="0" distB="0" distL="0" distR="0" wp14:anchorId="45C522ED" wp14:editId="36D9C054">
                  <wp:extent cx="1030605" cy="11144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 BELEDİYE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234" cy="1137813"/>
                          </a:xfrm>
                          <a:prstGeom prst="rect">
                            <a:avLst/>
                          </a:prstGeom>
                        </pic:spPr>
                      </pic:pic>
                    </a:graphicData>
                  </a:graphic>
                </wp:inline>
              </w:drawing>
            </w:r>
          </w:p>
          <w:p w:rsidR="00264CF5" w:rsidRDefault="00264CF5" w:rsidP="00C36B4F">
            <w:pPr>
              <w:tabs>
                <w:tab w:val="left" w:pos="435"/>
                <w:tab w:val="center" w:pos="4536"/>
              </w:tabs>
              <w:jc w:val="center"/>
              <w:rPr>
                <w:b/>
              </w:rPr>
            </w:pPr>
          </w:p>
        </w:tc>
        <w:tc>
          <w:tcPr>
            <w:tcW w:w="7087" w:type="dxa"/>
            <w:vMerge w:val="restart"/>
            <w:tcBorders>
              <w:top w:val="single" w:sz="12" w:space="0" w:color="auto"/>
              <w:left w:val="single" w:sz="12" w:space="0" w:color="auto"/>
              <w:right w:val="single" w:sz="12" w:space="0" w:color="auto"/>
            </w:tcBorders>
            <w:vAlign w:val="center"/>
          </w:tcPr>
          <w:p w:rsidR="00264CF5" w:rsidRPr="00437F3C" w:rsidRDefault="00264CF5" w:rsidP="00C36B4F">
            <w:pPr>
              <w:rPr>
                <w:b/>
                <w:sz w:val="20"/>
                <w:szCs w:val="20"/>
              </w:rPr>
            </w:pPr>
            <w:r>
              <w:rPr>
                <w:b/>
                <w:sz w:val="20"/>
                <w:szCs w:val="20"/>
              </w:rPr>
              <w:t xml:space="preserve">                                                         </w:t>
            </w:r>
            <w:r w:rsidRPr="00437F3C">
              <w:rPr>
                <w:b/>
                <w:sz w:val="20"/>
                <w:szCs w:val="20"/>
              </w:rPr>
              <w:t xml:space="preserve">      T.C.</w:t>
            </w:r>
          </w:p>
          <w:p w:rsidR="00264CF5" w:rsidRDefault="00264CF5" w:rsidP="00C36B4F">
            <w:pPr>
              <w:tabs>
                <w:tab w:val="left" w:pos="435"/>
                <w:tab w:val="center" w:pos="4536"/>
              </w:tabs>
              <w:ind w:left="465"/>
              <w:rPr>
                <w:b/>
                <w:sz w:val="20"/>
                <w:szCs w:val="20"/>
              </w:rPr>
            </w:pPr>
            <w:r w:rsidRPr="00437F3C">
              <w:rPr>
                <w:b/>
                <w:sz w:val="20"/>
                <w:szCs w:val="20"/>
              </w:rPr>
              <w:t xml:space="preserve">                      </w:t>
            </w:r>
            <w:r>
              <w:rPr>
                <w:b/>
                <w:sz w:val="20"/>
                <w:szCs w:val="20"/>
              </w:rPr>
              <w:t xml:space="preserve">                           ARTVİN</w:t>
            </w:r>
          </w:p>
          <w:p w:rsidR="00264CF5" w:rsidRPr="00437F3C" w:rsidRDefault="00264CF5" w:rsidP="00C36B4F">
            <w:pPr>
              <w:tabs>
                <w:tab w:val="left" w:pos="435"/>
                <w:tab w:val="center" w:pos="4536"/>
              </w:tabs>
              <w:ind w:left="465"/>
              <w:rPr>
                <w:b/>
                <w:sz w:val="20"/>
                <w:szCs w:val="20"/>
              </w:rPr>
            </w:pPr>
            <w:r>
              <w:rPr>
                <w:b/>
                <w:sz w:val="20"/>
                <w:szCs w:val="20"/>
              </w:rPr>
              <w:t xml:space="preserve">                      </w:t>
            </w:r>
            <w:r w:rsidRPr="00437F3C">
              <w:rPr>
                <w:b/>
                <w:sz w:val="20"/>
                <w:szCs w:val="20"/>
              </w:rPr>
              <w:t>KEMALPAŞA BELEDİYE BAŞKANLIĞI</w:t>
            </w:r>
          </w:p>
          <w:p w:rsidR="00264CF5" w:rsidRPr="00437F3C" w:rsidRDefault="00264CF5" w:rsidP="00C36B4F">
            <w:pPr>
              <w:tabs>
                <w:tab w:val="left" w:pos="435"/>
                <w:tab w:val="center" w:pos="4536"/>
              </w:tabs>
              <w:ind w:left="465"/>
              <w:rPr>
                <w:b/>
                <w:sz w:val="20"/>
                <w:szCs w:val="20"/>
              </w:rPr>
            </w:pPr>
            <w:r w:rsidRPr="00437F3C">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437F3C">
              <w:rPr>
                <w:b/>
                <w:sz w:val="20"/>
                <w:szCs w:val="20"/>
              </w:rPr>
              <w:t>MECLİS KARARI</w:t>
            </w:r>
          </w:p>
          <w:p w:rsidR="00264CF5" w:rsidRDefault="00264CF5" w:rsidP="00C36B4F">
            <w:pPr>
              <w:rPr>
                <w:b/>
              </w:rPr>
            </w:pPr>
            <w:r>
              <w:rPr>
                <w:rFonts w:ascii="Arial" w:hAnsi="Arial" w:cs="Arial"/>
                <w:b/>
              </w:rPr>
              <w:t xml:space="preserve"> </w:t>
            </w:r>
          </w:p>
        </w:tc>
        <w:tc>
          <w:tcPr>
            <w:tcW w:w="2155" w:type="dxa"/>
            <w:tcBorders>
              <w:top w:val="single" w:sz="12" w:space="0" w:color="auto"/>
              <w:left w:val="single" w:sz="12" w:space="0" w:color="auto"/>
              <w:bottom w:val="single" w:sz="12" w:space="0" w:color="auto"/>
              <w:right w:val="single" w:sz="12" w:space="0" w:color="auto"/>
            </w:tcBorders>
          </w:tcPr>
          <w:p w:rsidR="00264CF5" w:rsidRPr="008D352D" w:rsidRDefault="00264CF5" w:rsidP="00C36B4F">
            <w:pPr>
              <w:jc w:val="center"/>
              <w:rPr>
                <w:rFonts w:ascii="Arial Narrow" w:hAnsi="Arial Narrow"/>
                <w:b/>
                <w:sz w:val="16"/>
                <w:szCs w:val="16"/>
              </w:rPr>
            </w:pPr>
            <w:r w:rsidRPr="008D352D">
              <w:rPr>
                <w:rFonts w:ascii="Arial Narrow" w:hAnsi="Arial Narrow"/>
                <w:b/>
                <w:sz w:val="16"/>
                <w:szCs w:val="16"/>
              </w:rPr>
              <w:t>Dönem</w:t>
            </w:r>
          </w:p>
          <w:p w:rsidR="00264CF5" w:rsidRPr="008D352D" w:rsidRDefault="00264CF5" w:rsidP="00C36B4F">
            <w:pPr>
              <w:jc w:val="center"/>
              <w:rPr>
                <w:b/>
                <w:sz w:val="16"/>
                <w:szCs w:val="16"/>
              </w:rPr>
            </w:pPr>
            <w:r>
              <w:rPr>
                <w:rFonts w:ascii="Arial Narrow" w:hAnsi="Arial Narrow"/>
                <w:b/>
                <w:color w:val="FF0000"/>
                <w:sz w:val="16"/>
                <w:szCs w:val="16"/>
              </w:rPr>
              <w:t>2025 – MAYIS</w:t>
            </w:r>
          </w:p>
        </w:tc>
      </w:tr>
      <w:tr w:rsidR="00264CF5" w:rsidTr="00C36B4F">
        <w:trPr>
          <w:trHeight w:val="210"/>
        </w:trPr>
        <w:tc>
          <w:tcPr>
            <w:tcW w:w="1674" w:type="dxa"/>
            <w:vMerge/>
            <w:tcBorders>
              <w:top w:val="single" w:sz="12" w:space="0" w:color="auto"/>
              <w:left w:val="single" w:sz="12" w:space="0" w:color="auto"/>
              <w:right w:val="single" w:sz="12" w:space="0" w:color="auto"/>
            </w:tcBorders>
          </w:tcPr>
          <w:p w:rsidR="00264CF5" w:rsidRDefault="00264CF5" w:rsidP="00C36B4F">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264CF5" w:rsidRPr="00712D72" w:rsidRDefault="00264CF5" w:rsidP="00C36B4F">
            <w:pPr>
              <w:rPr>
                <w:b/>
              </w:rPr>
            </w:pPr>
          </w:p>
        </w:tc>
        <w:tc>
          <w:tcPr>
            <w:tcW w:w="2155" w:type="dxa"/>
            <w:tcBorders>
              <w:top w:val="single" w:sz="12" w:space="0" w:color="auto"/>
              <w:left w:val="single" w:sz="12" w:space="0" w:color="auto"/>
              <w:bottom w:val="single" w:sz="12" w:space="0" w:color="auto"/>
              <w:right w:val="single" w:sz="12" w:space="0" w:color="auto"/>
            </w:tcBorders>
          </w:tcPr>
          <w:p w:rsidR="00264CF5" w:rsidRPr="008D352D" w:rsidRDefault="00264CF5" w:rsidP="00C36B4F">
            <w:pPr>
              <w:jc w:val="center"/>
              <w:rPr>
                <w:rFonts w:ascii="Arial Narrow" w:hAnsi="Arial Narrow"/>
                <w:b/>
                <w:sz w:val="16"/>
                <w:szCs w:val="16"/>
              </w:rPr>
            </w:pPr>
            <w:r w:rsidRPr="008D352D">
              <w:rPr>
                <w:rFonts w:ascii="Arial Narrow" w:hAnsi="Arial Narrow"/>
                <w:b/>
                <w:sz w:val="16"/>
                <w:szCs w:val="16"/>
              </w:rPr>
              <w:t>Birleşim No</w:t>
            </w:r>
          </w:p>
          <w:p w:rsidR="00264CF5" w:rsidRPr="008D352D" w:rsidRDefault="00264CF5" w:rsidP="00C36B4F">
            <w:pPr>
              <w:jc w:val="center"/>
              <w:rPr>
                <w:rFonts w:ascii="Arial Narrow" w:hAnsi="Arial Narrow"/>
                <w:b/>
                <w:sz w:val="16"/>
                <w:szCs w:val="16"/>
              </w:rPr>
            </w:pPr>
            <w:r>
              <w:rPr>
                <w:rFonts w:ascii="Arial Narrow" w:hAnsi="Arial Narrow"/>
                <w:b/>
                <w:color w:val="FF0000"/>
                <w:sz w:val="16"/>
                <w:szCs w:val="16"/>
              </w:rPr>
              <w:t>1</w:t>
            </w:r>
          </w:p>
        </w:tc>
      </w:tr>
      <w:tr w:rsidR="00264CF5" w:rsidTr="00C36B4F">
        <w:trPr>
          <w:trHeight w:val="240"/>
        </w:trPr>
        <w:tc>
          <w:tcPr>
            <w:tcW w:w="1674" w:type="dxa"/>
            <w:vMerge/>
            <w:tcBorders>
              <w:top w:val="single" w:sz="12" w:space="0" w:color="auto"/>
              <w:left w:val="single" w:sz="12" w:space="0" w:color="auto"/>
              <w:right w:val="single" w:sz="12" w:space="0" w:color="auto"/>
            </w:tcBorders>
          </w:tcPr>
          <w:p w:rsidR="00264CF5" w:rsidRDefault="00264CF5" w:rsidP="00C36B4F">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264CF5" w:rsidRPr="00712D72" w:rsidRDefault="00264CF5" w:rsidP="00C36B4F">
            <w:pPr>
              <w:rPr>
                <w:b/>
              </w:rPr>
            </w:pPr>
          </w:p>
        </w:tc>
        <w:tc>
          <w:tcPr>
            <w:tcW w:w="2155" w:type="dxa"/>
            <w:tcBorders>
              <w:top w:val="single" w:sz="12" w:space="0" w:color="auto"/>
              <w:left w:val="single" w:sz="12" w:space="0" w:color="auto"/>
              <w:bottom w:val="single" w:sz="12" w:space="0" w:color="auto"/>
              <w:right w:val="single" w:sz="12" w:space="0" w:color="auto"/>
            </w:tcBorders>
          </w:tcPr>
          <w:p w:rsidR="00264CF5" w:rsidRPr="008D352D" w:rsidRDefault="00264CF5" w:rsidP="00C36B4F">
            <w:pPr>
              <w:jc w:val="center"/>
              <w:rPr>
                <w:rFonts w:ascii="Arial Narrow" w:hAnsi="Arial Narrow"/>
                <w:b/>
                <w:sz w:val="16"/>
                <w:szCs w:val="16"/>
              </w:rPr>
            </w:pPr>
            <w:r w:rsidRPr="008D352D">
              <w:rPr>
                <w:rFonts w:ascii="Arial Narrow" w:hAnsi="Arial Narrow"/>
                <w:b/>
                <w:sz w:val="16"/>
                <w:szCs w:val="16"/>
              </w:rPr>
              <w:t>Oturum No</w:t>
            </w:r>
          </w:p>
          <w:p w:rsidR="00264CF5" w:rsidRPr="008D352D" w:rsidRDefault="003A7FB4" w:rsidP="00C36B4F">
            <w:pPr>
              <w:jc w:val="center"/>
              <w:rPr>
                <w:rFonts w:ascii="Arial Narrow" w:hAnsi="Arial Narrow"/>
                <w:b/>
                <w:sz w:val="16"/>
                <w:szCs w:val="16"/>
              </w:rPr>
            </w:pPr>
            <w:r>
              <w:rPr>
                <w:rFonts w:ascii="Arial Narrow" w:hAnsi="Arial Narrow"/>
                <w:b/>
                <w:color w:val="FF0000"/>
                <w:sz w:val="16"/>
                <w:szCs w:val="16"/>
              </w:rPr>
              <w:t>2</w:t>
            </w:r>
          </w:p>
        </w:tc>
      </w:tr>
      <w:tr w:rsidR="00264CF5" w:rsidTr="00C36B4F">
        <w:trPr>
          <w:trHeight w:val="343"/>
        </w:trPr>
        <w:tc>
          <w:tcPr>
            <w:tcW w:w="1674" w:type="dxa"/>
            <w:vMerge/>
            <w:tcBorders>
              <w:top w:val="single" w:sz="12" w:space="0" w:color="auto"/>
              <w:left w:val="single" w:sz="12" w:space="0" w:color="auto"/>
              <w:right w:val="single" w:sz="12" w:space="0" w:color="auto"/>
            </w:tcBorders>
          </w:tcPr>
          <w:p w:rsidR="00264CF5" w:rsidRDefault="00264CF5" w:rsidP="00C36B4F">
            <w:pPr>
              <w:tabs>
                <w:tab w:val="left" w:pos="435"/>
                <w:tab w:val="center" w:pos="4536"/>
              </w:tabs>
              <w:jc w:val="center"/>
              <w:rPr>
                <w:b/>
                <w:noProof/>
              </w:rPr>
            </w:pPr>
          </w:p>
        </w:tc>
        <w:tc>
          <w:tcPr>
            <w:tcW w:w="7087" w:type="dxa"/>
            <w:vMerge/>
            <w:tcBorders>
              <w:left w:val="single" w:sz="12" w:space="0" w:color="auto"/>
              <w:right w:val="single" w:sz="12" w:space="0" w:color="auto"/>
            </w:tcBorders>
            <w:vAlign w:val="center"/>
          </w:tcPr>
          <w:p w:rsidR="00264CF5" w:rsidRPr="00712D72" w:rsidRDefault="00264CF5" w:rsidP="00C36B4F">
            <w:pPr>
              <w:rPr>
                <w:b/>
              </w:rPr>
            </w:pPr>
          </w:p>
        </w:tc>
        <w:tc>
          <w:tcPr>
            <w:tcW w:w="2155" w:type="dxa"/>
            <w:tcBorders>
              <w:top w:val="single" w:sz="12" w:space="0" w:color="auto"/>
              <w:left w:val="single" w:sz="12" w:space="0" w:color="auto"/>
              <w:bottom w:val="single" w:sz="12" w:space="0" w:color="auto"/>
              <w:right w:val="single" w:sz="12" w:space="0" w:color="auto"/>
            </w:tcBorders>
          </w:tcPr>
          <w:p w:rsidR="00264CF5" w:rsidRPr="008D352D" w:rsidRDefault="00264CF5" w:rsidP="00C36B4F">
            <w:pPr>
              <w:jc w:val="center"/>
              <w:rPr>
                <w:rFonts w:ascii="Arial Narrow" w:hAnsi="Arial Narrow"/>
                <w:b/>
                <w:sz w:val="16"/>
                <w:szCs w:val="16"/>
              </w:rPr>
            </w:pPr>
            <w:r w:rsidRPr="008D352D">
              <w:rPr>
                <w:rFonts w:ascii="Arial Narrow" w:hAnsi="Arial Narrow"/>
                <w:b/>
                <w:sz w:val="16"/>
                <w:szCs w:val="16"/>
              </w:rPr>
              <w:t>Karar Tarihi</w:t>
            </w:r>
          </w:p>
          <w:p w:rsidR="00264CF5" w:rsidRPr="008D352D" w:rsidRDefault="00264CF5" w:rsidP="003B6F55">
            <w:pPr>
              <w:jc w:val="center"/>
              <w:rPr>
                <w:rFonts w:ascii="Arial Narrow" w:hAnsi="Arial Narrow"/>
                <w:b/>
                <w:sz w:val="16"/>
                <w:szCs w:val="16"/>
              </w:rPr>
            </w:pPr>
            <w:r>
              <w:rPr>
                <w:rFonts w:ascii="Arial Narrow" w:hAnsi="Arial Narrow"/>
                <w:b/>
                <w:color w:val="FF0000"/>
                <w:sz w:val="16"/>
                <w:szCs w:val="16"/>
              </w:rPr>
              <w:t>0</w:t>
            </w:r>
            <w:r w:rsidR="003B6F55">
              <w:rPr>
                <w:rFonts w:ascii="Arial Narrow" w:hAnsi="Arial Narrow"/>
                <w:b/>
                <w:color w:val="FF0000"/>
                <w:sz w:val="16"/>
                <w:szCs w:val="16"/>
              </w:rPr>
              <w:t>9</w:t>
            </w:r>
            <w:r>
              <w:rPr>
                <w:rFonts w:ascii="Arial Narrow" w:hAnsi="Arial Narrow"/>
                <w:b/>
                <w:color w:val="FF0000"/>
                <w:sz w:val="16"/>
                <w:szCs w:val="16"/>
              </w:rPr>
              <w:t>.05.2025</w:t>
            </w:r>
          </w:p>
        </w:tc>
      </w:tr>
      <w:tr w:rsidR="00264CF5" w:rsidTr="00C36B4F">
        <w:trPr>
          <w:trHeight w:val="221"/>
        </w:trPr>
        <w:tc>
          <w:tcPr>
            <w:tcW w:w="1674" w:type="dxa"/>
            <w:vMerge/>
            <w:tcBorders>
              <w:left w:val="single" w:sz="12" w:space="0" w:color="auto"/>
              <w:bottom w:val="single" w:sz="12" w:space="0" w:color="auto"/>
              <w:right w:val="single" w:sz="12" w:space="0" w:color="auto"/>
            </w:tcBorders>
          </w:tcPr>
          <w:p w:rsidR="00264CF5" w:rsidRDefault="00264CF5" w:rsidP="00C36B4F">
            <w:pPr>
              <w:tabs>
                <w:tab w:val="left" w:pos="435"/>
                <w:tab w:val="center" w:pos="4536"/>
              </w:tabs>
              <w:jc w:val="center"/>
              <w:rPr>
                <w:b/>
                <w:noProof/>
              </w:rPr>
            </w:pPr>
          </w:p>
        </w:tc>
        <w:tc>
          <w:tcPr>
            <w:tcW w:w="7087" w:type="dxa"/>
            <w:vMerge/>
            <w:tcBorders>
              <w:left w:val="single" w:sz="12" w:space="0" w:color="auto"/>
              <w:bottom w:val="single" w:sz="12" w:space="0" w:color="auto"/>
              <w:right w:val="single" w:sz="12" w:space="0" w:color="auto"/>
            </w:tcBorders>
            <w:vAlign w:val="center"/>
          </w:tcPr>
          <w:p w:rsidR="00264CF5" w:rsidRPr="007A1AB5" w:rsidRDefault="00264CF5" w:rsidP="00C36B4F">
            <w:pPr>
              <w:rPr>
                <w:rFonts w:asciiTheme="minorHAnsi" w:hAnsiTheme="minorHAnsi" w:cstheme="minorHAnsi"/>
                <w:b/>
                <w:sz w:val="28"/>
                <w:szCs w:val="28"/>
              </w:rPr>
            </w:pPr>
          </w:p>
        </w:tc>
        <w:tc>
          <w:tcPr>
            <w:tcW w:w="2155" w:type="dxa"/>
            <w:tcBorders>
              <w:top w:val="single" w:sz="12" w:space="0" w:color="auto"/>
              <w:left w:val="single" w:sz="12" w:space="0" w:color="auto"/>
              <w:bottom w:val="single" w:sz="12" w:space="0" w:color="auto"/>
              <w:right w:val="single" w:sz="12" w:space="0" w:color="auto"/>
            </w:tcBorders>
          </w:tcPr>
          <w:p w:rsidR="00264CF5" w:rsidRDefault="00264CF5" w:rsidP="00C36B4F">
            <w:pPr>
              <w:jc w:val="center"/>
              <w:rPr>
                <w:rFonts w:ascii="Arial Narrow" w:hAnsi="Arial Narrow"/>
                <w:b/>
                <w:sz w:val="16"/>
                <w:szCs w:val="16"/>
              </w:rPr>
            </w:pPr>
            <w:r>
              <w:rPr>
                <w:rFonts w:ascii="Arial Narrow" w:hAnsi="Arial Narrow"/>
                <w:b/>
                <w:sz w:val="16"/>
                <w:szCs w:val="16"/>
              </w:rPr>
              <w:t>Karar No</w:t>
            </w:r>
          </w:p>
          <w:p w:rsidR="00264CF5" w:rsidRPr="008D352D" w:rsidRDefault="00264CF5" w:rsidP="00C36B4F">
            <w:pPr>
              <w:jc w:val="center"/>
              <w:rPr>
                <w:b/>
                <w:sz w:val="16"/>
                <w:szCs w:val="16"/>
              </w:rPr>
            </w:pPr>
            <w:r w:rsidRPr="00405A9D">
              <w:rPr>
                <w:rFonts w:ascii="Arial Narrow" w:hAnsi="Arial Narrow"/>
                <w:b/>
                <w:color w:val="FF0000"/>
                <w:sz w:val="16"/>
                <w:szCs w:val="16"/>
              </w:rPr>
              <w:t xml:space="preserve">2025 - </w:t>
            </w:r>
            <w:r>
              <w:rPr>
                <w:rFonts w:ascii="Arial Narrow" w:hAnsi="Arial Narrow"/>
                <w:b/>
                <w:color w:val="FF0000"/>
                <w:sz w:val="16"/>
                <w:szCs w:val="16"/>
              </w:rPr>
              <w:t>2</w:t>
            </w:r>
            <w:r w:rsidR="003B6F55">
              <w:rPr>
                <w:rFonts w:ascii="Arial Narrow" w:hAnsi="Arial Narrow"/>
                <w:b/>
                <w:color w:val="FF0000"/>
                <w:sz w:val="16"/>
                <w:szCs w:val="16"/>
              </w:rPr>
              <w:t>8</w:t>
            </w:r>
          </w:p>
        </w:tc>
      </w:tr>
      <w:tr w:rsidR="00264CF5" w:rsidRPr="007258D6" w:rsidTr="00C36B4F">
        <w:trPr>
          <w:trHeight w:val="1814"/>
        </w:trPr>
        <w:tc>
          <w:tcPr>
            <w:tcW w:w="10916" w:type="dxa"/>
            <w:gridSpan w:val="3"/>
            <w:tcBorders>
              <w:left w:val="single" w:sz="12" w:space="0" w:color="auto"/>
              <w:bottom w:val="single" w:sz="12" w:space="0" w:color="auto"/>
              <w:right w:val="single" w:sz="12" w:space="0" w:color="auto"/>
            </w:tcBorders>
          </w:tcPr>
          <w:tbl>
            <w:tblPr>
              <w:tblStyle w:val="TabloKlavuzu"/>
              <w:tblpPr w:leftFromText="141" w:rightFromText="141" w:vertAnchor="page" w:horzAnchor="margin" w:tblpY="1"/>
              <w:tblOverlap w:val="never"/>
              <w:tblW w:w="10764" w:type="dxa"/>
              <w:tblLayout w:type="fixed"/>
              <w:tblLook w:val="04A0" w:firstRow="1" w:lastRow="0" w:firstColumn="1" w:lastColumn="0" w:noHBand="0" w:noVBand="1"/>
            </w:tblPr>
            <w:tblGrid>
              <w:gridCol w:w="3587"/>
              <w:gridCol w:w="3359"/>
              <w:gridCol w:w="3818"/>
            </w:tblGrid>
            <w:tr w:rsidR="00264CF5" w:rsidTr="00C36B4F">
              <w:trPr>
                <w:trHeight w:val="142"/>
              </w:trPr>
              <w:tc>
                <w:tcPr>
                  <w:tcW w:w="10764" w:type="dxa"/>
                  <w:gridSpan w:val="3"/>
                  <w:tcBorders>
                    <w:top w:val="nil"/>
                    <w:left w:val="nil"/>
                    <w:right w:val="nil"/>
                  </w:tcBorders>
                </w:tcPr>
                <w:p w:rsidR="00264CF5" w:rsidRPr="00D30F4A" w:rsidRDefault="00264CF5" w:rsidP="00C36B4F">
                  <w:pPr>
                    <w:tabs>
                      <w:tab w:val="left" w:pos="0"/>
                      <w:tab w:val="left" w:pos="855"/>
                      <w:tab w:val="left" w:pos="4065"/>
                    </w:tabs>
                    <w:rPr>
                      <w:b/>
                      <w:sz w:val="16"/>
                      <w:szCs w:val="16"/>
                    </w:rPr>
                  </w:pPr>
                  <w:r w:rsidRPr="007E0E15">
                    <w:rPr>
                      <w:b/>
                      <w:sz w:val="16"/>
                      <w:szCs w:val="16"/>
                    </w:rPr>
                    <w:t xml:space="preserve">MECLİS BAŞKANI VE KATİP ÜYELER     </w:t>
                  </w:r>
                  <w:r>
                    <w:rPr>
                      <w:b/>
                      <w:sz w:val="16"/>
                      <w:szCs w:val="16"/>
                    </w:rPr>
                    <w:t xml:space="preserve">         </w:t>
                  </w:r>
                  <w:r w:rsidRPr="007E0E15">
                    <w:rPr>
                      <w:b/>
                      <w:sz w:val="16"/>
                      <w:szCs w:val="16"/>
                    </w:rPr>
                    <w:t xml:space="preserve">  </w:t>
                  </w:r>
                  <w:r w:rsidRPr="00D30F4A">
                    <w:rPr>
                      <w:b/>
                      <w:sz w:val="16"/>
                      <w:szCs w:val="16"/>
                    </w:rPr>
                    <w:t xml:space="preserve">MECLİS ÜYELERİ                                                  </w:t>
                  </w:r>
                  <w:r>
                    <w:rPr>
                      <w:b/>
                      <w:sz w:val="16"/>
                      <w:szCs w:val="16"/>
                    </w:rPr>
                    <w:t>ÜYENİN İZİN VEYA RAPOR DURUMU BİLGİSİ</w:t>
                  </w:r>
                </w:p>
              </w:tc>
            </w:tr>
            <w:tr w:rsidR="00264CF5" w:rsidTr="00C36B4F">
              <w:trPr>
                <w:trHeight w:val="165"/>
              </w:trPr>
              <w:tc>
                <w:tcPr>
                  <w:tcW w:w="3587" w:type="dxa"/>
                </w:tcPr>
                <w:p w:rsidR="00264CF5" w:rsidRPr="00DA6CFF" w:rsidRDefault="00264CF5" w:rsidP="00C36B4F">
                  <w:pPr>
                    <w:tabs>
                      <w:tab w:val="left" w:pos="0"/>
                      <w:tab w:val="left" w:pos="855"/>
                      <w:tab w:val="left" w:pos="4065"/>
                    </w:tabs>
                    <w:rPr>
                      <w:sz w:val="16"/>
                      <w:szCs w:val="16"/>
                    </w:rPr>
                  </w:pPr>
                  <w:r w:rsidRPr="00DA6CFF">
                    <w:rPr>
                      <w:sz w:val="16"/>
                      <w:szCs w:val="16"/>
                    </w:rPr>
                    <w:t>Erhan YILMAZ Belediye Başkanı</w:t>
                  </w:r>
                  <w:r>
                    <w:rPr>
                      <w:sz w:val="16"/>
                      <w:szCs w:val="16"/>
                    </w:rPr>
                    <w:t xml:space="preserve"> </w:t>
                  </w:r>
                  <w:r>
                    <w:rPr>
                      <w:b/>
                      <w:sz w:val="16"/>
                      <w:szCs w:val="16"/>
                    </w:rPr>
                    <w:t xml:space="preserve">  </w:t>
                  </w:r>
                </w:p>
              </w:tc>
              <w:tc>
                <w:tcPr>
                  <w:tcW w:w="3359" w:type="dxa"/>
                </w:tcPr>
                <w:p w:rsidR="00264CF5" w:rsidRPr="00DA6CFF" w:rsidRDefault="00264CF5" w:rsidP="00C36B4F">
                  <w:pPr>
                    <w:tabs>
                      <w:tab w:val="left" w:pos="0"/>
                      <w:tab w:val="left" w:pos="855"/>
                      <w:tab w:val="left" w:pos="4065"/>
                    </w:tabs>
                    <w:rPr>
                      <w:sz w:val="18"/>
                      <w:szCs w:val="18"/>
                    </w:rPr>
                  </w:pPr>
                  <w:r w:rsidRPr="00DA6CFF">
                    <w:rPr>
                      <w:sz w:val="18"/>
                      <w:szCs w:val="18"/>
                    </w:rPr>
                    <w:t>İmdat LOKUMCU</w:t>
                  </w:r>
                </w:p>
              </w:tc>
              <w:tc>
                <w:tcPr>
                  <w:tcW w:w="3818" w:type="dxa"/>
                </w:tcPr>
                <w:p w:rsidR="00264CF5" w:rsidRPr="00332D39" w:rsidRDefault="00264CF5" w:rsidP="00C36B4F">
                  <w:pPr>
                    <w:tabs>
                      <w:tab w:val="left" w:pos="0"/>
                      <w:tab w:val="left" w:pos="855"/>
                      <w:tab w:val="left" w:pos="4065"/>
                    </w:tabs>
                    <w:rPr>
                      <w:sz w:val="18"/>
                      <w:szCs w:val="18"/>
                    </w:rPr>
                  </w:pPr>
                  <w:r>
                    <w:rPr>
                      <w:sz w:val="18"/>
                      <w:szCs w:val="18"/>
                    </w:rPr>
                    <w:t xml:space="preserve"> </w:t>
                  </w:r>
                </w:p>
              </w:tc>
            </w:tr>
            <w:tr w:rsidR="00264CF5" w:rsidTr="00C36B4F">
              <w:trPr>
                <w:trHeight w:val="165"/>
              </w:trPr>
              <w:tc>
                <w:tcPr>
                  <w:tcW w:w="3587" w:type="dxa"/>
                </w:tcPr>
                <w:p w:rsidR="00264CF5" w:rsidRPr="00DA6CFF" w:rsidRDefault="00264CF5" w:rsidP="00C36B4F">
                  <w:pPr>
                    <w:tabs>
                      <w:tab w:val="left" w:pos="0"/>
                      <w:tab w:val="left" w:pos="855"/>
                      <w:tab w:val="left" w:pos="4065"/>
                    </w:tabs>
                    <w:rPr>
                      <w:sz w:val="16"/>
                      <w:szCs w:val="16"/>
                    </w:rPr>
                  </w:pPr>
                  <w:r w:rsidRPr="00DA6CFF">
                    <w:rPr>
                      <w:sz w:val="16"/>
                      <w:szCs w:val="16"/>
                    </w:rPr>
                    <w:t>Selen Ezgi KARAİBRAHİMOĞLU YILMAZ</w:t>
                  </w:r>
                </w:p>
              </w:tc>
              <w:tc>
                <w:tcPr>
                  <w:tcW w:w="3359" w:type="dxa"/>
                </w:tcPr>
                <w:p w:rsidR="00264CF5" w:rsidRPr="00DA6CFF" w:rsidRDefault="00264CF5" w:rsidP="00C36B4F">
                  <w:pPr>
                    <w:tabs>
                      <w:tab w:val="left" w:pos="0"/>
                      <w:tab w:val="left" w:pos="855"/>
                      <w:tab w:val="left" w:pos="4065"/>
                    </w:tabs>
                    <w:rPr>
                      <w:sz w:val="18"/>
                      <w:szCs w:val="18"/>
                    </w:rPr>
                  </w:pPr>
                  <w:r w:rsidRPr="00DA6CFF">
                    <w:rPr>
                      <w:sz w:val="18"/>
                      <w:szCs w:val="18"/>
                    </w:rPr>
                    <w:t>Fehmi ŞAHİN</w:t>
                  </w:r>
                </w:p>
              </w:tc>
              <w:tc>
                <w:tcPr>
                  <w:tcW w:w="3818" w:type="dxa"/>
                </w:tcPr>
                <w:p w:rsidR="00264CF5" w:rsidRDefault="00264CF5" w:rsidP="00C36B4F">
                  <w:pPr>
                    <w:tabs>
                      <w:tab w:val="left" w:pos="0"/>
                      <w:tab w:val="left" w:pos="855"/>
                      <w:tab w:val="left" w:pos="4065"/>
                    </w:tabs>
                    <w:rPr>
                      <w:sz w:val="18"/>
                      <w:szCs w:val="18"/>
                    </w:rPr>
                  </w:pPr>
                </w:p>
              </w:tc>
            </w:tr>
            <w:tr w:rsidR="00264CF5" w:rsidTr="00C36B4F">
              <w:trPr>
                <w:trHeight w:val="82"/>
              </w:trPr>
              <w:tc>
                <w:tcPr>
                  <w:tcW w:w="3587" w:type="dxa"/>
                </w:tcPr>
                <w:p w:rsidR="00264CF5" w:rsidRPr="00DA6CFF" w:rsidRDefault="00264CF5" w:rsidP="00C36B4F">
                  <w:pPr>
                    <w:tabs>
                      <w:tab w:val="left" w:pos="0"/>
                      <w:tab w:val="left" w:pos="855"/>
                      <w:tab w:val="left" w:pos="4065"/>
                    </w:tabs>
                    <w:rPr>
                      <w:sz w:val="16"/>
                      <w:szCs w:val="16"/>
                    </w:rPr>
                  </w:pPr>
                  <w:r w:rsidRPr="00DA6CFF">
                    <w:rPr>
                      <w:sz w:val="16"/>
                      <w:szCs w:val="16"/>
                    </w:rPr>
                    <w:t>Erdi YILMAZ</w:t>
                  </w:r>
                </w:p>
              </w:tc>
              <w:tc>
                <w:tcPr>
                  <w:tcW w:w="3359" w:type="dxa"/>
                </w:tcPr>
                <w:p w:rsidR="00264CF5" w:rsidRPr="00DA6CFF" w:rsidRDefault="00264CF5" w:rsidP="00C36B4F">
                  <w:pPr>
                    <w:rPr>
                      <w:sz w:val="18"/>
                      <w:szCs w:val="18"/>
                    </w:rPr>
                  </w:pPr>
                  <w:r w:rsidRPr="00DA6CFF">
                    <w:rPr>
                      <w:sz w:val="18"/>
                      <w:szCs w:val="18"/>
                    </w:rPr>
                    <w:t>Uğur KİBAR</w:t>
                  </w:r>
                </w:p>
              </w:tc>
              <w:tc>
                <w:tcPr>
                  <w:tcW w:w="3818" w:type="dxa"/>
                </w:tcPr>
                <w:p w:rsidR="00264CF5" w:rsidRPr="00332D39" w:rsidRDefault="00264CF5" w:rsidP="00C36B4F">
                  <w:pPr>
                    <w:tabs>
                      <w:tab w:val="left" w:pos="0"/>
                      <w:tab w:val="left" w:pos="855"/>
                      <w:tab w:val="left" w:pos="4065"/>
                    </w:tabs>
                    <w:rPr>
                      <w:sz w:val="18"/>
                      <w:szCs w:val="18"/>
                    </w:rPr>
                  </w:pPr>
                </w:p>
              </w:tc>
            </w:tr>
            <w:tr w:rsidR="00264CF5" w:rsidTr="00985FBA">
              <w:trPr>
                <w:trHeight w:val="70"/>
              </w:trPr>
              <w:tc>
                <w:tcPr>
                  <w:tcW w:w="3587" w:type="dxa"/>
                </w:tcPr>
                <w:p w:rsidR="00264CF5" w:rsidRPr="00DA6CFF" w:rsidRDefault="00264CF5" w:rsidP="00C36B4F">
                  <w:pPr>
                    <w:tabs>
                      <w:tab w:val="left" w:pos="0"/>
                      <w:tab w:val="left" w:pos="855"/>
                      <w:tab w:val="left" w:pos="4065"/>
                    </w:tabs>
                    <w:rPr>
                      <w:sz w:val="18"/>
                      <w:szCs w:val="18"/>
                    </w:rPr>
                  </w:pPr>
                  <w:r>
                    <w:rPr>
                      <w:sz w:val="18"/>
                      <w:szCs w:val="18"/>
                    </w:rPr>
                    <w:t xml:space="preserve"> </w:t>
                  </w:r>
                </w:p>
              </w:tc>
              <w:tc>
                <w:tcPr>
                  <w:tcW w:w="3359" w:type="dxa"/>
                </w:tcPr>
                <w:p w:rsidR="00264CF5" w:rsidRPr="00DA6CFF" w:rsidRDefault="00264CF5" w:rsidP="00C36B4F">
                  <w:pPr>
                    <w:tabs>
                      <w:tab w:val="left" w:pos="0"/>
                      <w:tab w:val="left" w:pos="855"/>
                      <w:tab w:val="left" w:pos="4065"/>
                    </w:tabs>
                    <w:rPr>
                      <w:sz w:val="18"/>
                      <w:szCs w:val="18"/>
                    </w:rPr>
                  </w:pPr>
                  <w:r w:rsidRPr="00DA6CFF">
                    <w:rPr>
                      <w:sz w:val="18"/>
                      <w:szCs w:val="18"/>
                    </w:rPr>
                    <w:t>Sedat KÜLÜNK</w:t>
                  </w:r>
                </w:p>
              </w:tc>
              <w:tc>
                <w:tcPr>
                  <w:tcW w:w="3818" w:type="dxa"/>
                </w:tcPr>
                <w:p w:rsidR="00264CF5" w:rsidRPr="00332D39" w:rsidRDefault="00264CF5" w:rsidP="00C36B4F">
                  <w:pPr>
                    <w:tabs>
                      <w:tab w:val="left" w:pos="0"/>
                      <w:tab w:val="left" w:pos="855"/>
                      <w:tab w:val="left" w:pos="4065"/>
                    </w:tabs>
                    <w:rPr>
                      <w:sz w:val="18"/>
                      <w:szCs w:val="18"/>
                    </w:rPr>
                  </w:pPr>
                </w:p>
              </w:tc>
            </w:tr>
            <w:tr w:rsidR="00264CF5" w:rsidTr="00C36B4F">
              <w:trPr>
                <w:trHeight w:val="75"/>
              </w:trPr>
              <w:tc>
                <w:tcPr>
                  <w:tcW w:w="3587" w:type="dxa"/>
                </w:tcPr>
                <w:p w:rsidR="00264CF5" w:rsidRPr="00DA6CFF" w:rsidRDefault="00264CF5" w:rsidP="00C36B4F">
                  <w:pPr>
                    <w:tabs>
                      <w:tab w:val="left" w:pos="0"/>
                      <w:tab w:val="left" w:pos="855"/>
                      <w:tab w:val="left" w:pos="4065"/>
                    </w:tabs>
                    <w:rPr>
                      <w:sz w:val="18"/>
                      <w:szCs w:val="18"/>
                    </w:rPr>
                  </w:pPr>
                </w:p>
              </w:tc>
              <w:tc>
                <w:tcPr>
                  <w:tcW w:w="3359" w:type="dxa"/>
                </w:tcPr>
                <w:p w:rsidR="00264CF5" w:rsidRPr="00DA6CFF" w:rsidRDefault="00264CF5" w:rsidP="00C36B4F">
                  <w:pPr>
                    <w:tabs>
                      <w:tab w:val="left" w:pos="0"/>
                      <w:tab w:val="left" w:pos="855"/>
                      <w:tab w:val="left" w:pos="4065"/>
                    </w:tabs>
                    <w:rPr>
                      <w:sz w:val="18"/>
                      <w:szCs w:val="18"/>
                    </w:rPr>
                  </w:pPr>
                  <w:r w:rsidRPr="00DA6CFF">
                    <w:rPr>
                      <w:sz w:val="18"/>
                      <w:szCs w:val="18"/>
                    </w:rPr>
                    <w:t>Gülşen BİLGİN</w:t>
                  </w:r>
                </w:p>
              </w:tc>
              <w:tc>
                <w:tcPr>
                  <w:tcW w:w="3818" w:type="dxa"/>
                </w:tcPr>
                <w:p w:rsidR="00264CF5" w:rsidRPr="00332D39" w:rsidRDefault="00264CF5" w:rsidP="00C36B4F">
                  <w:pPr>
                    <w:tabs>
                      <w:tab w:val="left" w:pos="0"/>
                      <w:tab w:val="left" w:pos="855"/>
                      <w:tab w:val="left" w:pos="4065"/>
                    </w:tabs>
                    <w:rPr>
                      <w:sz w:val="18"/>
                      <w:szCs w:val="18"/>
                    </w:rPr>
                  </w:pPr>
                </w:p>
              </w:tc>
            </w:tr>
            <w:tr w:rsidR="00264CF5" w:rsidTr="00C36B4F">
              <w:trPr>
                <w:trHeight w:val="148"/>
              </w:trPr>
              <w:tc>
                <w:tcPr>
                  <w:tcW w:w="3587" w:type="dxa"/>
                </w:tcPr>
                <w:p w:rsidR="00264CF5" w:rsidRPr="00DA6CFF" w:rsidRDefault="00264CF5" w:rsidP="00C36B4F">
                  <w:pPr>
                    <w:tabs>
                      <w:tab w:val="left" w:pos="0"/>
                      <w:tab w:val="left" w:pos="855"/>
                      <w:tab w:val="left" w:pos="4065"/>
                    </w:tabs>
                    <w:rPr>
                      <w:sz w:val="18"/>
                      <w:szCs w:val="18"/>
                    </w:rPr>
                  </w:pPr>
                </w:p>
              </w:tc>
              <w:tc>
                <w:tcPr>
                  <w:tcW w:w="3359" w:type="dxa"/>
                </w:tcPr>
                <w:p w:rsidR="00264CF5" w:rsidRPr="00DA6CFF" w:rsidRDefault="00264CF5" w:rsidP="00C36B4F">
                  <w:pPr>
                    <w:rPr>
                      <w:sz w:val="18"/>
                      <w:szCs w:val="18"/>
                    </w:rPr>
                  </w:pPr>
                  <w:r w:rsidRPr="00DA6CFF">
                    <w:rPr>
                      <w:sz w:val="18"/>
                      <w:szCs w:val="18"/>
                    </w:rPr>
                    <w:t>Olcay USTABAŞ</w:t>
                  </w:r>
                </w:p>
              </w:tc>
              <w:tc>
                <w:tcPr>
                  <w:tcW w:w="3818" w:type="dxa"/>
                </w:tcPr>
                <w:p w:rsidR="00264CF5" w:rsidRPr="00332D39" w:rsidRDefault="00264CF5" w:rsidP="00C36B4F">
                  <w:pPr>
                    <w:tabs>
                      <w:tab w:val="left" w:pos="0"/>
                      <w:tab w:val="left" w:pos="855"/>
                      <w:tab w:val="left" w:pos="4065"/>
                    </w:tabs>
                    <w:rPr>
                      <w:sz w:val="18"/>
                      <w:szCs w:val="18"/>
                    </w:rPr>
                  </w:pPr>
                </w:p>
              </w:tc>
            </w:tr>
            <w:tr w:rsidR="00264CF5" w:rsidTr="00C36B4F">
              <w:trPr>
                <w:trHeight w:val="70"/>
              </w:trPr>
              <w:tc>
                <w:tcPr>
                  <w:tcW w:w="3587" w:type="dxa"/>
                </w:tcPr>
                <w:p w:rsidR="00264CF5" w:rsidRPr="00DA6CFF" w:rsidRDefault="00264CF5" w:rsidP="00C36B4F">
                  <w:pPr>
                    <w:tabs>
                      <w:tab w:val="left" w:pos="0"/>
                      <w:tab w:val="left" w:pos="855"/>
                      <w:tab w:val="left" w:pos="4065"/>
                    </w:tabs>
                    <w:rPr>
                      <w:sz w:val="18"/>
                      <w:szCs w:val="18"/>
                    </w:rPr>
                  </w:pPr>
                </w:p>
              </w:tc>
              <w:tc>
                <w:tcPr>
                  <w:tcW w:w="3359" w:type="dxa"/>
                </w:tcPr>
                <w:p w:rsidR="00264CF5" w:rsidRPr="00DA6CFF" w:rsidRDefault="00264CF5" w:rsidP="00C36B4F">
                  <w:pPr>
                    <w:tabs>
                      <w:tab w:val="left" w:pos="0"/>
                      <w:tab w:val="left" w:pos="855"/>
                      <w:tab w:val="left" w:pos="4065"/>
                    </w:tabs>
                    <w:rPr>
                      <w:sz w:val="18"/>
                      <w:szCs w:val="18"/>
                    </w:rPr>
                  </w:pPr>
                  <w:r w:rsidRPr="00DA6CFF">
                    <w:rPr>
                      <w:sz w:val="18"/>
                      <w:szCs w:val="18"/>
                    </w:rPr>
                    <w:t>Uğur DALKILIÇ</w:t>
                  </w:r>
                </w:p>
              </w:tc>
              <w:tc>
                <w:tcPr>
                  <w:tcW w:w="3818" w:type="dxa"/>
                </w:tcPr>
                <w:p w:rsidR="00264CF5" w:rsidRPr="00332D39" w:rsidRDefault="00264CF5" w:rsidP="00C36B4F">
                  <w:pPr>
                    <w:tabs>
                      <w:tab w:val="left" w:pos="0"/>
                      <w:tab w:val="left" w:pos="855"/>
                      <w:tab w:val="left" w:pos="4065"/>
                    </w:tabs>
                    <w:rPr>
                      <w:sz w:val="18"/>
                      <w:szCs w:val="18"/>
                    </w:rPr>
                  </w:pPr>
                  <w:r>
                    <w:rPr>
                      <w:b/>
                      <w:sz w:val="16"/>
                      <w:szCs w:val="16"/>
                    </w:rPr>
                    <w:t xml:space="preserve"> </w:t>
                  </w:r>
                </w:p>
              </w:tc>
            </w:tr>
          </w:tbl>
          <w:p w:rsidR="00264CF5" w:rsidRPr="00EE3B23" w:rsidRDefault="00264CF5" w:rsidP="00C36B4F">
            <w:pPr>
              <w:pStyle w:val="ListeParagraf"/>
              <w:ind w:left="480"/>
              <w:jc w:val="both"/>
              <w:rPr>
                <w:b/>
                <w:sz w:val="20"/>
                <w:szCs w:val="20"/>
              </w:rPr>
            </w:pPr>
            <w:r w:rsidRPr="00EE3B23">
              <w:rPr>
                <w:b/>
                <w:sz w:val="16"/>
                <w:szCs w:val="16"/>
              </w:rPr>
              <w:t xml:space="preserve">(Katılmadı) *  -  </w:t>
            </w:r>
            <w:r>
              <w:rPr>
                <w:b/>
                <w:sz w:val="16"/>
                <w:szCs w:val="16"/>
              </w:rPr>
              <w:t xml:space="preserve">(İzinli) ** - </w:t>
            </w:r>
            <w:r w:rsidRPr="00EE3B23">
              <w:rPr>
                <w:b/>
                <w:sz w:val="16"/>
                <w:szCs w:val="16"/>
              </w:rPr>
              <w:t>(Raporlu)</w:t>
            </w:r>
            <w:r>
              <w:rPr>
                <w:b/>
                <w:sz w:val="16"/>
                <w:szCs w:val="16"/>
              </w:rPr>
              <w:t xml:space="preserve"> </w:t>
            </w:r>
            <w:r w:rsidRPr="00EE3B23">
              <w:rPr>
                <w:b/>
                <w:sz w:val="16"/>
                <w:szCs w:val="16"/>
              </w:rPr>
              <w:t>***</w:t>
            </w:r>
          </w:p>
        </w:tc>
      </w:tr>
      <w:tr w:rsidR="00264CF5" w:rsidRPr="007258D6" w:rsidTr="00C36B4F">
        <w:trPr>
          <w:trHeight w:val="11265"/>
        </w:trPr>
        <w:tc>
          <w:tcPr>
            <w:tcW w:w="10916" w:type="dxa"/>
            <w:gridSpan w:val="3"/>
            <w:tcBorders>
              <w:top w:val="single" w:sz="12" w:space="0" w:color="auto"/>
              <w:left w:val="single" w:sz="12" w:space="0" w:color="auto"/>
              <w:bottom w:val="single" w:sz="12" w:space="0" w:color="auto"/>
              <w:right w:val="single" w:sz="12" w:space="0" w:color="auto"/>
            </w:tcBorders>
          </w:tcPr>
          <w:p w:rsidR="00264CF5" w:rsidRPr="00EB12F3" w:rsidRDefault="00264CF5" w:rsidP="00C36B4F">
            <w:pPr>
              <w:jc w:val="center"/>
              <w:rPr>
                <w:b/>
                <w:u w:val="single"/>
              </w:rPr>
            </w:pPr>
            <w:r w:rsidRPr="00EB12F3">
              <w:rPr>
                <w:b/>
                <w:u w:val="single"/>
              </w:rPr>
              <w:t xml:space="preserve">AÇILIŞ VE YOKLAMA </w:t>
            </w:r>
            <w:r w:rsidRPr="00EB12F3">
              <w:t xml:space="preserve">        </w:t>
            </w:r>
          </w:p>
          <w:p w:rsidR="00264CF5" w:rsidRPr="00EB12F3" w:rsidRDefault="00264CF5" w:rsidP="00C36B4F">
            <w:pPr>
              <w:jc w:val="both"/>
            </w:pPr>
            <w:r w:rsidRPr="00EB12F3">
              <w:t xml:space="preserve">             Belediye Meclisi 5393 Sayılı Belediye Kanunun 20. Maddesine göre daha önce belirlenen saat ve yerde   Belediye ve Meclis Başkanı  Erhan YILMAZ Başkanlığında toplandı. Meclis Toplantısı ikinci oturumuna   üyelerim tam katılımı ile toplanarak gündemde yer alan konunun görüşülmesine başladı.</w:t>
            </w:r>
          </w:p>
          <w:p w:rsidR="00264CF5" w:rsidRPr="00EB12F3" w:rsidRDefault="00264CF5" w:rsidP="00C36B4F">
            <w:pPr>
              <w:jc w:val="center"/>
              <w:rPr>
                <w:b/>
                <w:u w:val="single"/>
              </w:rPr>
            </w:pPr>
            <w:r w:rsidRPr="00EB12F3">
              <w:t>--------------------------------------------------------------------------------------------------------------------------------------</w:t>
            </w:r>
            <w:r w:rsidRPr="00EB12F3">
              <w:rPr>
                <w:b/>
                <w:u w:val="single"/>
              </w:rPr>
              <w:t xml:space="preserve">GÜNDEM </w:t>
            </w:r>
          </w:p>
          <w:p w:rsidR="00264CF5" w:rsidRPr="00EB12F3" w:rsidRDefault="00264CF5" w:rsidP="00C36B4F">
            <w:pPr>
              <w:jc w:val="center"/>
              <w:rPr>
                <w:b/>
                <w:u w:val="single"/>
              </w:rPr>
            </w:pPr>
          </w:p>
          <w:p w:rsidR="00264CF5" w:rsidRPr="00EB12F3" w:rsidRDefault="00264CF5" w:rsidP="00C36B4F">
            <w:pPr>
              <w:pStyle w:val="KonuBal"/>
              <w:jc w:val="both"/>
              <w:rPr>
                <w:b w:val="0"/>
                <w:sz w:val="24"/>
                <w:szCs w:val="24"/>
              </w:rPr>
            </w:pPr>
            <w:r w:rsidRPr="00EB12F3">
              <w:rPr>
                <w:sz w:val="24"/>
                <w:szCs w:val="24"/>
              </w:rPr>
              <w:t xml:space="preserve">           </w:t>
            </w:r>
            <w:r w:rsidRPr="00EB12F3">
              <w:rPr>
                <w:b w:val="0"/>
                <w:sz w:val="24"/>
                <w:szCs w:val="24"/>
                <w:lang w:val="tr-TR"/>
              </w:rPr>
              <w:t xml:space="preserve">Mali Hizmetler Müdürlüğünce hazırlanmış olup, </w:t>
            </w:r>
            <w:r w:rsidRPr="00EB12F3">
              <w:rPr>
                <w:b w:val="0"/>
                <w:sz w:val="24"/>
                <w:szCs w:val="24"/>
              </w:rPr>
              <w:t>Belediye Encümeni</w:t>
            </w:r>
            <w:r w:rsidRPr="00EB12F3">
              <w:rPr>
                <w:b w:val="0"/>
                <w:sz w:val="24"/>
                <w:szCs w:val="24"/>
                <w:lang w:val="tr-TR"/>
              </w:rPr>
              <w:t xml:space="preserve"> tarafından M</w:t>
            </w:r>
            <w:r w:rsidRPr="00EB12F3">
              <w:rPr>
                <w:b w:val="0"/>
                <w:sz w:val="24"/>
                <w:szCs w:val="24"/>
              </w:rPr>
              <w:t>eclis</w:t>
            </w:r>
            <w:r w:rsidRPr="00EB12F3">
              <w:rPr>
                <w:b w:val="0"/>
                <w:sz w:val="24"/>
                <w:szCs w:val="24"/>
                <w:lang w:val="tr-TR"/>
              </w:rPr>
              <w:t xml:space="preserve"> Toplantısında görüşülmek üzere </w:t>
            </w:r>
            <w:r w:rsidRPr="00EB12F3">
              <w:rPr>
                <w:b w:val="0"/>
                <w:sz w:val="24"/>
                <w:szCs w:val="24"/>
              </w:rPr>
              <w:t xml:space="preserve"> </w:t>
            </w:r>
            <w:r w:rsidRPr="00EB12F3">
              <w:rPr>
                <w:b w:val="0"/>
                <w:sz w:val="24"/>
                <w:szCs w:val="24"/>
                <w:lang w:val="tr-TR"/>
              </w:rPr>
              <w:t>Meclis Başkanlığına sunulan 2</w:t>
            </w:r>
            <w:r w:rsidRPr="00EB12F3">
              <w:rPr>
                <w:b w:val="0"/>
                <w:sz w:val="24"/>
                <w:szCs w:val="24"/>
              </w:rPr>
              <w:t>0</w:t>
            </w:r>
            <w:r w:rsidRPr="00EB12F3">
              <w:rPr>
                <w:b w:val="0"/>
                <w:sz w:val="24"/>
                <w:szCs w:val="24"/>
                <w:lang w:val="tr-TR"/>
              </w:rPr>
              <w:t>24</w:t>
            </w:r>
            <w:r w:rsidRPr="00EB12F3">
              <w:rPr>
                <w:b w:val="0"/>
                <w:sz w:val="24"/>
                <w:szCs w:val="24"/>
              </w:rPr>
              <w:t xml:space="preserve"> Mali Yılına ait</w:t>
            </w:r>
            <w:r w:rsidRPr="00EB12F3">
              <w:rPr>
                <w:b w:val="0"/>
                <w:sz w:val="24"/>
                <w:szCs w:val="24"/>
                <w:lang w:val="tr-TR"/>
              </w:rPr>
              <w:t xml:space="preserve"> “</w:t>
            </w:r>
            <w:r w:rsidRPr="00EB12F3">
              <w:rPr>
                <w:b w:val="0"/>
                <w:sz w:val="24"/>
                <w:szCs w:val="24"/>
              </w:rPr>
              <w:t xml:space="preserve">İdari ve Kesin Hesap Cetvelleri “ </w:t>
            </w:r>
            <w:r w:rsidRPr="00EB12F3">
              <w:rPr>
                <w:b w:val="0"/>
                <w:sz w:val="24"/>
                <w:szCs w:val="24"/>
                <w:lang w:val="tr-TR"/>
              </w:rPr>
              <w:t xml:space="preserve">konusu Plan ve Bütçe Komisyonu huzurunda incelenerek yapılan değerlendirme Raporu Mayıs ayı Meclis Toplantısı ikinci oturumunda tekrar Mecliste üyelere okundu.  </w:t>
            </w:r>
          </w:p>
          <w:p w:rsidR="00264CF5" w:rsidRPr="00EB12F3" w:rsidRDefault="00264CF5" w:rsidP="00C36B4F">
            <w:pPr>
              <w:pStyle w:val="KonuBal"/>
              <w:jc w:val="left"/>
              <w:rPr>
                <w:rFonts w:ascii="Calibri" w:hAnsi="Calibri"/>
                <w:b w:val="0"/>
                <w:sz w:val="24"/>
                <w:szCs w:val="24"/>
                <w:lang w:val="tr-TR"/>
              </w:rPr>
            </w:pPr>
            <w:r w:rsidRPr="00EB12F3">
              <w:rPr>
                <w:rFonts w:ascii="Calibri" w:hAnsi="Calibri"/>
                <w:b w:val="0"/>
                <w:sz w:val="24"/>
                <w:szCs w:val="24"/>
                <w:lang w:val="tr-TR"/>
              </w:rPr>
              <w:t>---------------------------------------------------------------------------------------------------------------------------</w:t>
            </w:r>
            <w:r w:rsidR="003B6F55">
              <w:rPr>
                <w:rFonts w:ascii="Calibri" w:hAnsi="Calibri"/>
                <w:b w:val="0"/>
                <w:sz w:val="24"/>
                <w:szCs w:val="24"/>
                <w:lang w:val="tr-TR"/>
              </w:rPr>
              <w:t>---------------------</w:t>
            </w:r>
            <w:r w:rsidRPr="00EB12F3">
              <w:rPr>
                <w:rFonts w:ascii="Calibri" w:hAnsi="Calibri"/>
                <w:b w:val="0"/>
                <w:sz w:val="24"/>
                <w:szCs w:val="24"/>
                <w:lang w:val="tr-TR"/>
              </w:rPr>
              <w:t>--</w:t>
            </w:r>
          </w:p>
          <w:p w:rsidR="00264CF5" w:rsidRPr="00EB12F3" w:rsidRDefault="00264CF5" w:rsidP="00C36B4F">
            <w:pPr>
              <w:rPr>
                <w:b/>
              </w:rPr>
            </w:pPr>
            <w:r w:rsidRPr="00EB12F3">
              <w:t xml:space="preserve">           </w:t>
            </w:r>
            <w:r w:rsidRPr="00EB12F3">
              <w:rPr>
                <w:lang w:eastAsia="x-none"/>
              </w:rPr>
              <w:t xml:space="preserve"> 2024 Mali Yılı İdari ve Kesin Hesap Cetvelleri hususunda Meclis Üyelerince </w:t>
            </w:r>
            <w:r w:rsidRPr="00EB12F3">
              <w:t>yapılan görüşmeler sonucu gereği düşünüldü</w:t>
            </w:r>
            <w:r w:rsidRPr="00EB12F3">
              <w:rPr>
                <w:lang w:eastAsia="x-none"/>
              </w:rPr>
              <w:t xml:space="preserve">. </w:t>
            </w:r>
          </w:p>
          <w:p w:rsidR="00264CF5" w:rsidRPr="00EB12F3" w:rsidRDefault="00264CF5" w:rsidP="00C36B4F">
            <w:pPr>
              <w:jc w:val="center"/>
              <w:rPr>
                <w:b/>
              </w:rPr>
            </w:pPr>
          </w:p>
          <w:p w:rsidR="00264CF5" w:rsidRPr="00EB12F3" w:rsidRDefault="00264CF5" w:rsidP="00C36B4F">
            <w:pPr>
              <w:jc w:val="center"/>
              <w:rPr>
                <w:b/>
                <w:u w:val="single"/>
              </w:rPr>
            </w:pPr>
            <w:r w:rsidRPr="00EB12F3">
              <w:rPr>
                <w:b/>
                <w:u w:val="single"/>
              </w:rPr>
              <w:t>KARAR</w:t>
            </w:r>
          </w:p>
          <w:p w:rsidR="00264CF5" w:rsidRPr="00EB12F3" w:rsidRDefault="00264CF5" w:rsidP="00C36B4F">
            <w:pPr>
              <w:pStyle w:val="ListeParagraf"/>
              <w:rPr>
                <w:color w:val="333333"/>
                <w:shd w:val="clear" w:color="auto" w:fill="FFFFFF"/>
                <w:lang w:eastAsia="x-none"/>
              </w:rPr>
            </w:pPr>
          </w:p>
          <w:p w:rsidR="00264CF5" w:rsidRPr="00EB12F3" w:rsidRDefault="00264CF5" w:rsidP="00C36B4F">
            <w:pPr>
              <w:ind w:firstLine="708"/>
              <w:jc w:val="both"/>
            </w:pPr>
            <w:r w:rsidRPr="00EB12F3">
              <w:t xml:space="preserve"> 5393 Sayılı Belediye Kanununun 64. maddesi Hükümleri gereği ve Analitik Tahakkuk Esaslı Muhasebe Sitemine uygun hazırlanarak Belediye Encümeninde görüşülerek yasa gereği Mecliste görüşülmek üzere Havale edilen Belediye Başkanlığı 2024 Mali Yılına ait “ İdari ve Kesin Hesap Cetvelleri “  Plan ve Bütçe Komisyonunda incelenerek Rapor halinde Meclise sunulmuş olup, yapılan değerlendirme Cetvellerde </w:t>
            </w:r>
            <w:r w:rsidR="003B6F55">
              <w:t xml:space="preserve">ve aşağıda açıklamalı olarak </w:t>
            </w:r>
            <w:r w:rsidRPr="00EB12F3">
              <w:t xml:space="preserve">yazılı olduğu şekilde </w:t>
            </w:r>
            <w:r w:rsidR="003B6F55">
              <w:t xml:space="preserve">düzenlenen İdari ve Kesin Hesap Cetvelleri Komisyon </w:t>
            </w:r>
            <w:r w:rsidRPr="00EB12F3">
              <w:t>Raporun kabulüne ;</w:t>
            </w:r>
          </w:p>
          <w:p w:rsidR="00264CF5" w:rsidRPr="00EB12F3" w:rsidRDefault="00264CF5" w:rsidP="00C36B4F">
            <w:pPr>
              <w:ind w:firstLine="708"/>
              <w:jc w:val="both"/>
            </w:pPr>
          </w:p>
          <w:p w:rsidR="00264CF5" w:rsidRPr="00EB12F3" w:rsidRDefault="00264CF5" w:rsidP="00264CF5">
            <w:pPr>
              <w:jc w:val="both"/>
            </w:pPr>
            <w:r w:rsidRPr="00EB12F3">
              <w:t>GİDER HESABI</w:t>
            </w:r>
          </w:p>
          <w:p w:rsidR="00264CF5" w:rsidRPr="00EB12F3" w:rsidRDefault="00264CF5" w:rsidP="00264CF5">
            <w:pPr>
              <w:widowControl w:val="0"/>
              <w:numPr>
                <w:ilvl w:val="0"/>
                <w:numId w:val="16"/>
              </w:numPr>
              <w:kinsoku w:val="0"/>
              <w:overflowPunct w:val="0"/>
              <w:spacing w:before="73" w:line="237" w:lineRule="exact"/>
              <w:textAlignment w:val="baseline"/>
              <w:rPr>
                <w:lang w:val="en-US" w:eastAsia="en-US"/>
              </w:rPr>
            </w:pPr>
            <w:r w:rsidRPr="00EB12F3">
              <w:t>a) Geçen yıldan devreden ödenek:</w:t>
            </w:r>
            <w:r w:rsidRPr="00EB12F3">
              <w:rPr>
                <w:lang w:val="en-US" w:eastAsia="en-US"/>
              </w:rPr>
              <w:t xml:space="preserve"> 0,00</w:t>
            </w:r>
            <w:r w:rsidRPr="00EB12F3">
              <w:t xml:space="preserve"> TL</w:t>
            </w:r>
          </w:p>
          <w:p w:rsidR="00264CF5" w:rsidRPr="00EB12F3" w:rsidRDefault="00264CF5" w:rsidP="00264CF5">
            <w:pPr>
              <w:widowControl w:val="0"/>
              <w:numPr>
                <w:ilvl w:val="0"/>
                <w:numId w:val="16"/>
              </w:numPr>
              <w:kinsoku w:val="0"/>
              <w:overflowPunct w:val="0"/>
              <w:spacing w:before="225" w:line="237" w:lineRule="exact"/>
              <w:textAlignment w:val="baseline"/>
              <w:rPr>
                <w:lang w:val="en-US" w:eastAsia="en-US"/>
              </w:rPr>
            </w:pPr>
            <w:r w:rsidRPr="00EB12F3">
              <w:t>Başlangıç ödeneği:</w:t>
            </w:r>
            <w:r w:rsidRPr="00EB12F3">
              <w:rPr>
                <w:lang w:val="en-US" w:eastAsia="en-US"/>
              </w:rPr>
              <w:t xml:space="preserve"> 60.000.000,00</w:t>
            </w:r>
            <w:r w:rsidRPr="00EB12F3">
              <w:t xml:space="preserve"> TL</w:t>
            </w:r>
          </w:p>
          <w:p w:rsidR="00264CF5" w:rsidRPr="00EB12F3" w:rsidRDefault="00264CF5" w:rsidP="00264CF5">
            <w:pPr>
              <w:widowControl w:val="0"/>
              <w:numPr>
                <w:ilvl w:val="0"/>
                <w:numId w:val="16"/>
              </w:numPr>
              <w:kinsoku w:val="0"/>
              <w:overflowPunct w:val="0"/>
              <w:spacing w:before="229" w:line="237" w:lineRule="exact"/>
              <w:textAlignment w:val="baseline"/>
            </w:pPr>
            <w:r w:rsidRPr="00EB12F3">
              <w:t>Ek ve Olağanüstü ödenek:</w:t>
            </w:r>
            <w:r w:rsidRPr="00EB12F3">
              <w:rPr>
                <w:lang w:val="en-US" w:eastAsia="en-US"/>
              </w:rPr>
              <w:t xml:space="preserve"> 12.500.000,00</w:t>
            </w:r>
            <w:r w:rsidRPr="00EB12F3">
              <w:t xml:space="preserve"> TL</w:t>
            </w:r>
          </w:p>
          <w:p w:rsidR="00264CF5" w:rsidRPr="00EB12F3" w:rsidRDefault="00264CF5" w:rsidP="00264CF5">
            <w:pPr>
              <w:widowControl w:val="0"/>
              <w:numPr>
                <w:ilvl w:val="0"/>
                <w:numId w:val="16"/>
              </w:numPr>
              <w:kinsoku w:val="0"/>
              <w:overflowPunct w:val="0"/>
              <w:spacing w:before="222" w:line="237" w:lineRule="exact"/>
              <w:textAlignment w:val="baseline"/>
            </w:pPr>
            <w:r w:rsidRPr="00EB12F3">
              <w:t>Aktarma ile eklenen ve düşülen ödenek:</w:t>
            </w:r>
            <w:r w:rsidRPr="00EB12F3">
              <w:rPr>
                <w:lang w:val="en-US" w:eastAsia="en-US"/>
              </w:rPr>
              <w:t xml:space="preserve"> 18.362.608,08</w:t>
            </w:r>
            <w:r w:rsidRPr="00EB12F3">
              <w:t xml:space="preserve"> TL</w:t>
            </w:r>
          </w:p>
          <w:p w:rsidR="00264CF5" w:rsidRPr="00EB12F3" w:rsidRDefault="00264CF5" w:rsidP="00264CF5">
            <w:pPr>
              <w:widowControl w:val="0"/>
              <w:numPr>
                <w:ilvl w:val="0"/>
                <w:numId w:val="16"/>
              </w:numPr>
              <w:kinsoku w:val="0"/>
              <w:overflowPunct w:val="0"/>
              <w:spacing w:line="461" w:lineRule="exact"/>
              <w:textAlignment w:val="baseline"/>
              <w:rPr>
                <w:lang w:val="en-US" w:eastAsia="en-US"/>
              </w:rPr>
            </w:pPr>
            <w:r w:rsidRPr="00EB12F3">
              <w:t>Net bütçe ödeneği:</w:t>
            </w:r>
            <w:r w:rsidRPr="00EB12F3">
              <w:rPr>
                <w:lang w:val="en-US" w:eastAsia="en-US"/>
              </w:rPr>
              <w:t xml:space="preserve"> 72.500.000,00</w:t>
            </w:r>
            <w:r w:rsidRPr="00EB12F3">
              <w:t xml:space="preserve"> TL</w:t>
            </w:r>
            <w:r w:rsidRPr="00EB12F3">
              <w:br/>
              <w:t>D Gerçekleşen gider toplamı:</w:t>
            </w:r>
            <w:r w:rsidRPr="00EB12F3">
              <w:rPr>
                <w:lang w:val="en-US" w:eastAsia="en-US"/>
              </w:rPr>
              <w:t xml:space="preserve"> 71.325.582,03</w:t>
            </w:r>
            <w:r w:rsidRPr="00EB12F3">
              <w:t xml:space="preserve"> TL</w:t>
            </w:r>
          </w:p>
          <w:p w:rsidR="00264CF5" w:rsidRPr="00EB12F3" w:rsidRDefault="00264CF5" w:rsidP="00264CF5">
            <w:pPr>
              <w:widowControl w:val="0"/>
              <w:numPr>
                <w:ilvl w:val="0"/>
                <w:numId w:val="17"/>
              </w:numPr>
              <w:kinsoku w:val="0"/>
              <w:overflowPunct w:val="0"/>
              <w:spacing w:before="221" w:line="237" w:lineRule="exact"/>
              <w:textAlignment w:val="baseline"/>
              <w:rPr>
                <w:lang w:val="en-US" w:eastAsia="en-US"/>
              </w:rPr>
            </w:pPr>
            <w:r w:rsidRPr="00EB12F3">
              <w:t>Ödenek üstü harcama:</w:t>
            </w:r>
            <w:r w:rsidRPr="00EB12F3">
              <w:rPr>
                <w:lang w:val="en-US" w:eastAsia="en-US"/>
              </w:rPr>
              <w:t xml:space="preserve"> 0,00</w:t>
            </w:r>
            <w:r w:rsidRPr="00EB12F3">
              <w:t xml:space="preserve"> TL</w:t>
            </w:r>
          </w:p>
          <w:p w:rsidR="00264CF5" w:rsidRPr="00EB12F3" w:rsidRDefault="00264CF5" w:rsidP="00264CF5">
            <w:pPr>
              <w:widowControl w:val="0"/>
              <w:numPr>
                <w:ilvl w:val="0"/>
                <w:numId w:val="17"/>
              </w:numPr>
              <w:kinsoku w:val="0"/>
              <w:overflowPunct w:val="0"/>
              <w:spacing w:before="9" w:line="454" w:lineRule="exact"/>
              <w:textAlignment w:val="baseline"/>
              <w:rPr>
                <w:lang w:val="en-US" w:eastAsia="en-US"/>
              </w:rPr>
            </w:pPr>
            <w:r w:rsidRPr="00EB12F3">
              <w:t>İptal edilen ödenek:</w:t>
            </w:r>
            <w:r w:rsidRPr="00EB12F3">
              <w:rPr>
                <w:lang w:val="en-US" w:eastAsia="en-US"/>
              </w:rPr>
              <w:t xml:space="preserve"> 1.174.417,97</w:t>
            </w:r>
            <w:r w:rsidRPr="00EB12F3">
              <w:t xml:space="preserve"> TL</w:t>
            </w:r>
            <w:r w:rsidRPr="00EB12F3">
              <w:rPr>
                <w:lang w:val="en-US" w:eastAsia="en-US"/>
              </w:rPr>
              <w:br/>
              <w:t>1)</w:t>
            </w:r>
            <w:r w:rsidRPr="00EB12F3">
              <w:t xml:space="preserve"> Sonraki yıla devreden ödenek:</w:t>
            </w:r>
            <w:r w:rsidRPr="00EB12F3">
              <w:rPr>
                <w:lang w:val="en-US" w:eastAsia="en-US"/>
              </w:rPr>
              <w:t xml:space="preserve"> 0,00</w:t>
            </w:r>
            <w:r w:rsidRPr="00EB12F3">
              <w:t xml:space="preserve"> TL</w:t>
            </w:r>
          </w:p>
          <w:p w:rsidR="00264CF5" w:rsidRPr="00EB12F3" w:rsidRDefault="00264CF5" w:rsidP="00264CF5">
            <w:pPr>
              <w:spacing w:before="249" w:line="245" w:lineRule="exact"/>
              <w:rPr>
                <w:rFonts w:ascii="Verdana" w:hAnsi="Verdana" w:cs="Verdana"/>
                <w:b/>
                <w:bCs/>
                <w:lang w:val="en-US" w:eastAsia="en-US"/>
              </w:rPr>
            </w:pPr>
          </w:p>
          <w:p w:rsidR="00264CF5" w:rsidRPr="00EB12F3" w:rsidRDefault="00264CF5" w:rsidP="00264CF5">
            <w:pPr>
              <w:jc w:val="center"/>
              <w:rPr>
                <w:b/>
              </w:rPr>
            </w:pPr>
          </w:p>
          <w:p w:rsidR="00264CF5" w:rsidRPr="00EB12F3" w:rsidRDefault="00264CF5" w:rsidP="00264CF5">
            <w:pPr>
              <w:jc w:val="center"/>
              <w:rPr>
                <w:b/>
              </w:rPr>
            </w:pPr>
          </w:p>
          <w:p w:rsidR="00264CF5" w:rsidRPr="00EB12F3" w:rsidRDefault="00264CF5" w:rsidP="00264CF5">
            <w:pPr>
              <w:jc w:val="center"/>
              <w:rPr>
                <w:b/>
              </w:rPr>
            </w:pPr>
            <w:r w:rsidRPr="00EB12F3">
              <w:rPr>
                <w:b/>
              </w:rPr>
              <w:t>T.C. ARTVİN KEMALPAŞA BELEDİYE BAŞKANLIĞI MECLİS KARARI</w:t>
            </w:r>
          </w:p>
          <w:p w:rsidR="00264CF5" w:rsidRDefault="00264CF5" w:rsidP="00264CF5">
            <w:pPr>
              <w:spacing w:before="249" w:line="245" w:lineRule="exact"/>
              <w:jc w:val="center"/>
              <w:rPr>
                <w:rFonts w:ascii="Verdana" w:hAnsi="Verdana" w:cs="Verdana"/>
                <w:b/>
                <w:bCs/>
                <w:lang w:val="en-US" w:eastAsia="en-US"/>
              </w:rPr>
            </w:pPr>
            <w:r w:rsidRPr="00EB12F3">
              <w:rPr>
                <w:rFonts w:ascii="Verdana" w:hAnsi="Verdana" w:cs="Verdana"/>
                <w:b/>
                <w:bCs/>
                <w:lang w:val="en-US" w:eastAsia="en-US"/>
              </w:rPr>
              <w:t>0</w:t>
            </w:r>
            <w:r w:rsidR="003B6F55">
              <w:rPr>
                <w:rFonts w:ascii="Verdana" w:hAnsi="Verdana" w:cs="Verdana"/>
                <w:b/>
                <w:bCs/>
                <w:lang w:val="en-US" w:eastAsia="en-US"/>
              </w:rPr>
              <w:t>9</w:t>
            </w:r>
            <w:r w:rsidRPr="00EB12F3">
              <w:rPr>
                <w:rFonts w:ascii="Verdana" w:hAnsi="Verdana" w:cs="Verdana"/>
                <w:b/>
                <w:bCs/>
                <w:lang w:val="en-US" w:eastAsia="en-US"/>
              </w:rPr>
              <w:t>.05.2025 – 2025-2</w:t>
            </w:r>
            <w:r w:rsidR="003B6F55">
              <w:rPr>
                <w:rFonts w:ascii="Verdana" w:hAnsi="Verdana" w:cs="Verdana"/>
                <w:b/>
                <w:bCs/>
                <w:lang w:val="en-US" w:eastAsia="en-US"/>
              </w:rPr>
              <w:t>8</w:t>
            </w:r>
          </w:p>
          <w:p w:rsidR="003B6F55" w:rsidRPr="00EB12F3" w:rsidRDefault="003B6F55" w:rsidP="00264CF5">
            <w:pPr>
              <w:spacing w:before="249" w:line="245" w:lineRule="exact"/>
              <w:jc w:val="center"/>
              <w:rPr>
                <w:rFonts w:ascii="Verdana" w:hAnsi="Verdana" w:cs="Verdana"/>
                <w:b/>
                <w:bCs/>
                <w:lang w:val="en-US" w:eastAsia="en-US"/>
              </w:rPr>
            </w:pPr>
            <w:r>
              <w:rPr>
                <w:rFonts w:ascii="Verdana" w:hAnsi="Verdana" w:cs="Verdana"/>
                <w:b/>
                <w:bCs/>
                <w:lang w:val="en-US" w:eastAsia="en-US"/>
              </w:rPr>
              <w:t>---------------------------------------------------------------------------------------------</w:t>
            </w:r>
          </w:p>
          <w:p w:rsidR="00264CF5" w:rsidRPr="00EB12F3" w:rsidRDefault="00264CF5" w:rsidP="00264CF5">
            <w:pPr>
              <w:spacing w:before="249" w:line="245" w:lineRule="exact"/>
              <w:rPr>
                <w:b/>
                <w:bCs/>
                <w:u w:val="single"/>
              </w:rPr>
            </w:pPr>
            <w:r w:rsidRPr="00EB12F3">
              <w:rPr>
                <w:b/>
                <w:bCs/>
                <w:u w:val="single"/>
                <w:lang w:val="en-US" w:eastAsia="en-US"/>
              </w:rPr>
              <w:t>2.</w:t>
            </w:r>
            <w:r w:rsidRPr="00EB12F3">
              <w:rPr>
                <w:b/>
                <w:bCs/>
                <w:u w:val="single"/>
              </w:rPr>
              <w:t xml:space="preserve"> GELİR HESABI :</w:t>
            </w:r>
          </w:p>
          <w:p w:rsidR="00264CF5" w:rsidRPr="00EB12F3" w:rsidRDefault="00264CF5" w:rsidP="00264CF5">
            <w:pPr>
              <w:spacing w:before="249" w:line="245" w:lineRule="exact"/>
              <w:rPr>
                <w:b/>
                <w:bCs/>
                <w:u w:val="single"/>
                <w:lang w:val="en-US" w:eastAsia="en-US"/>
              </w:rPr>
            </w:pPr>
          </w:p>
          <w:p w:rsidR="00264CF5" w:rsidRPr="00EB12F3" w:rsidRDefault="00264CF5" w:rsidP="00264CF5">
            <w:pPr>
              <w:spacing w:before="74" w:line="237" w:lineRule="exact"/>
              <w:rPr>
                <w:lang w:val="en-US" w:eastAsia="en-US"/>
              </w:rPr>
            </w:pPr>
            <w:r w:rsidRPr="00EB12F3">
              <w:rPr>
                <w:lang w:val="en-US" w:eastAsia="en-US"/>
              </w:rPr>
              <w:t>2024</w:t>
            </w:r>
            <w:r w:rsidRPr="00EB12F3">
              <w:t xml:space="preserve"> yılı tahmini bütçe geliri:</w:t>
            </w:r>
            <w:r w:rsidRPr="00EB12F3">
              <w:rPr>
                <w:lang w:val="en-US" w:eastAsia="en-US"/>
              </w:rPr>
              <w:t xml:space="preserve"> 60.000.000,00</w:t>
            </w:r>
            <w:r w:rsidRPr="00EB12F3">
              <w:t xml:space="preserve"> TL</w:t>
            </w:r>
          </w:p>
          <w:p w:rsidR="00264CF5" w:rsidRPr="00EB12F3" w:rsidRDefault="00264CF5" w:rsidP="00264CF5">
            <w:pPr>
              <w:spacing w:before="223" w:line="237" w:lineRule="exact"/>
            </w:pPr>
            <w:r w:rsidRPr="00EB12F3">
              <w:rPr>
                <w:lang w:val="en-US" w:eastAsia="en-US"/>
              </w:rPr>
              <w:t>2024</w:t>
            </w:r>
            <w:r w:rsidRPr="00EB12F3">
              <w:t xml:space="preserve"> yılı toplam tahakkuk:</w:t>
            </w:r>
            <w:r w:rsidRPr="00EB12F3">
              <w:rPr>
                <w:lang w:val="en-US" w:eastAsia="en-US"/>
              </w:rPr>
              <w:t xml:space="preserve"> 67.015.356,43</w:t>
            </w:r>
            <w:r w:rsidRPr="00EB12F3">
              <w:t xml:space="preserve"> TL</w:t>
            </w:r>
          </w:p>
          <w:p w:rsidR="00264CF5" w:rsidRPr="00EB12F3" w:rsidRDefault="00264CF5" w:rsidP="00264CF5">
            <w:pPr>
              <w:spacing w:before="221" w:line="237" w:lineRule="exact"/>
            </w:pPr>
            <w:r w:rsidRPr="00EB12F3">
              <w:t>Net tahsilat:</w:t>
            </w:r>
            <w:r w:rsidRPr="00EB12F3">
              <w:rPr>
                <w:lang w:val="en-US" w:eastAsia="en-US"/>
              </w:rPr>
              <w:t xml:space="preserve"> 63.138.013,58</w:t>
            </w:r>
            <w:r w:rsidRPr="00EB12F3">
              <w:t xml:space="preserve"> TL</w:t>
            </w:r>
          </w:p>
          <w:p w:rsidR="00264CF5" w:rsidRPr="00EB12F3" w:rsidRDefault="00264CF5" w:rsidP="00264CF5">
            <w:pPr>
              <w:spacing w:before="223" w:line="237" w:lineRule="exact"/>
            </w:pPr>
            <w:r w:rsidRPr="00EB12F3">
              <w:t>Tahsilat oranı:</w:t>
            </w:r>
            <w:r w:rsidRPr="00EB12F3">
              <w:rPr>
                <w:lang w:val="en-US" w:eastAsia="en-US"/>
              </w:rPr>
              <w:t xml:space="preserve"> %94</w:t>
            </w:r>
          </w:p>
          <w:p w:rsidR="00264CF5" w:rsidRPr="00EB12F3" w:rsidRDefault="00264CF5" w:rsidP="00264CF5">
            <w:pPr>
              <w:spacing w:before="224" w:after="4" w:line="237" w:lineRule="exact"/>
              <w:rPr>
                <w:b/>
                <w:u w:val="single"/>
              </w:rPr>
            </w:pPr>
            <w:r w:rsidRPr="00EB12F3">
              <w:rPr>
                <w:b/>
                <w:u w:val="single"/>
              </w:rPr>
              <w:t>Gelir Türlerine Göre Dağılım :</w:t>
            </w:r>
          </w:p>
          <w:p w:rsidR="00264CF5" w:rsidRPr="00EB12F3" w:rsidRDefault="00264CF5" w:rsidP="00264CF5">
            <w:pPr>
              <w:spacing w:before="224" w:after="4" w:line="237" w:lineRule="exact"/>
            </w:pPr>
          </w:p>
          <w:p w:rsidR="00264CF5" w:rsidRPr="00EB12F3" w:rsidRDefault="00264CF5" w:rsidP="00264CF5">
            <w:pPr>
              <w:widowControl w:val="0"/>
              <w:numPr>
                <w:ilvl w:val="0"/>
                <w:numId w:val="18"/>
              </w:numPr>
              <w:kinsoku w:val="0"/>
              <w:overflowPunct w:val="0"/>
              <w:spacing w:before="7" w:line="280" w:lineRule="exact"/>
              <w:textAlignment w:val="baseline"/>
            </w:pPr>
            <w:r w:rsidRPr="00EB12F3">
              <w:t>Vergi Gelirleri:</w:t>
            </w:r>
            <w:r w:rsidRPr="00EB12F3">
              <w:rPr>
                <w:lang w:val="en-US" w:eastAsia="en-US"/>
              </w:rPr>
              <w:t xml:space="preserve"> 3.633.112,42</w:t>
            </w:r>
            <w:r w:rsidRPr="00EB12F3">
              <w:t xml:space="preserve"> TL</w:t>
            </w:r>
          </w:p>
          <w:p w:rsidR="00264CF5" w:rsidRPr="00EB12F3" w:rsidRDefault="00264CF5" w:rsidP="00264CF5">
            <w:pPr>
              <w:widowControl w:val="0"/>
              <w:numPr>
                <w:ilvl w:val="0"/>
                <w:numId w:val="18"/>
              </w:numPr>
              <w:kinsoku w:val="0"/>
              <w:overflowPunct w:val="0"/>
              <w:spacing w:before="9" w:line="280" w:lineRule="exact"/>
              <w:textAlignment w:val="baseline"/>
            </w:pPr>
            <w:r w:rsidRPr="00EB12F3">
              <w:t>Teşebbüs ve Mülkiyet Gelirleri:</w:t>
            </w:r>
            <w:r w:rsidRPr="00EB12F3">
              <w:rPr>
                <w:lang w:val="en-US" w:eastAsia="en-US"/>
              </w:rPr>
              <w:t xml:space="preserve"> 4.612.699,71</w:t>
            </w:r>
            <w:r w:rsidRPr="00EB12F3">
              <w:t xml:space="preserve"> TL</w:t>
            </w:r>
          </w:p>
          <w:p w:rsidR="00264CF5" w:rsidRPr="00EB12F3" w:rsidRDefault="00264CF5" w:rsidP="00264CF5">
            <w:pPr>
              <w:widowControl w:val="0"/>
              <w:numPr>
                <w:ilvl w:val="0"/>
                <w:numId w:val="18"/>
              </w:numPr>
              <w:kinsoku w:val="0"/>
              <w:overflowPunct w:val="0"/>
              <w:spacing w:before="7" w:line="280" w:lineRule="exact"/>
              <w:textAlignment w:val="baseline"/>
            </w:pPr>
            <w:r w:rsidRPr="00EB12F3">
              <w:t>Alınan Bağış ve Yardımlar:</w:t>
            </w:r>
            <w:r w:rsidRPr="00EB12F3">
              <w:rPr>
                <w:lang w:val="en-US" w:eastAsia="en-US"/>
              </w:rPr>
              <w:t xml:space="preserve"> 143.500,00</w:t>
            </w:r>
            <w:r w:rsidRPr="00EB12F3">
              <w:t xml:space="preserve"> TL</w:t>
            </w:r>
          </w:p>
          <w:p w:rsidR="00264CF5" w:rsidRPr="00EB12F3" w:rsidRDefault="00264CF5" w:rsidP="00264CF5">
            <w:pPr>
              <w:widowControl w:val="0"/>
              <w:numPr>
                <w:ilvl w:val="0"/>
                <w:numId w:val="18"/>
              </w:numPr>
              <w:kinsoku w:val="0"/>
              <w:overflowPunct w:val="0"/>
              <w:spacing w:before="10" w:line="280" w:lineRule="exact"/>
              <w:textAlignment w:val="baseline"/>
            </w:pPr>
            <w:r w:rsidRPr="00EB12F3">
              <w:t>Diğer Gelirler:</w:t>
            </w:r>
            <w:r w:rsidRPr="00EB12F3">
              <w:rPr>
                <w:lang w:val="en-US" w:eastAsia="en-US"/>
              </w:rPr>
              <w:t xml:space="preserve"> 53.578.701,45</w:t>
            </w:r>
            <w:r w:rsidRPr="00EB12F3">
              <w:t xml:space="preserve"> TL</w:t>
            </w:r>
          </w:p>
          <w:p w:rsidR="00264CF5" w:rsidRPr="00EB12F3" w:rsidRDefault="00264CF5" w:rsidP="00264CF5">
            <w:pPr>
              <w:widowControl w:val="0"/>
              <w:numPr>
                <w:ilvl w:val="0"/>
                <w:numId w:val="18"/>
              </w:numPr>
              <w:kinsoku w:val="0"/>
              <w:overflowPunct w:val="0"/>
              <w:spacing w:before="6" w:line="280" w:lineRule="exact"/>
              <w:textAlignment w:val="baseline"/>
              <w:rPr>
                <w:lang w:val="en-US" w:eastAsia="en-US"/>
              </w:rPr>
            </w:pPr>
            <w:r w:rsidRPr="00EB12F3">
              <w:t>Sermaye Gelirleri:</w:t>
            </w:r>
            <w:r w:rsidRPr="00EB12F3">
              <w:rPr>
                <w:lang w:val="en-US" w:eastAsia="en-US"/>
              </w:rPr>
              <w:t xml:space="preserve"> 1.170.000,00</w:t>
            </w:r>
            <w:r w:rsidRPr="00EB12F3">
              <w:t xml:space="preserve"> TL</w:t>
            </w:r>
          </w:p>
          <w:p w:rsidR="00EB12F3" w:rsidRPr="00EB12F3" w:rsidRDefault="00EB12F3" w:rsidP="00EB12F3">
            <w:pPr>
              <w:widowControl w:val="0"/>
              <w:kinsoku w:val="0"/>
              <w:overflowPunct w:val="0"/>
              <w:spacing w:before="6" w:line="280" w:lineRule="exact"/>
              <w:textAlignment w:val="baseline"/>
              <w:rPr>
                <w:lang w:val="en-US" w:eastAsia="en-US"/>
              </w:rPr>
            </w:pPr>
          </w:p>
          <w:p w:rsidR="00EB12F3" w:rsidRPr="00EB12F3" w:rsidRDefault="00264CF5" w:rsidP="00EB12F3">
            <w:pPr>
              <w:spacing w:before="43" w:line="274" w:lineRule="exact"/>
              <w:ind w:right="568"/>
              <w:jc w:val="both"/>
            </w:pPr>
            <w:r w:rsidRPr="00EB12F3">
              <w:t xml:space="preserve"> </w:t>
            </w:r>
            <w:r w:rsidR="00EB12F3" w:rsidRPr="00EB12F3">
              <w:t xml:space="preserve">           Meclisimizce yapılan değerlendirme sonucunda,</w:t>
            </w:r>
            <w:r w:rsidR="00EB12F3" w:rsidRPr="00EB12F3">
              <w:rPr>
                <w:lang w:val="en-US" w:eastAsia="en-US"/>
              </w:rPr>
              <w:t xml:space="preserve"> 2024</w:t>
            </w:r>
            <w:r w:rsidR="00EB12F3" w:rsidRPr="00EB12F3">
              <w:t xml:space="preserve"> mali yılı içerisinde gider ve gelirlerin yasal sınırlar ve bütçe disiplini çerçevesinde yürütüldüğü, ödenek üstü harcama yapılmadığı ve gelir tahsilat oranının yaklaşık</w:t>
            </w:r>
            <w:r w:rsidR="00EB12F3" w:rsidRPr="00EB12F3">
              <w:rPr>
                <w:lang w:val="en-US" w:eastAsia="en-US"/>
              </w:rPr>
              <w:t xml:space="preserve"> %94</w:t>
            </w:r>
            <w:r w:rsidR="00EB12F3" w:rsidRPr="00EB12F3">
              <w:t xml:space="preserve"> gibi yüksek bir seviyede olduğu görülmüştür.</w:t>
            </w:r>
          </w:p>
          <w:p w:rsidR="00EB12F3" w:rsidRPr="00EB12F3" w:rsidRDefault="00EB12F3" w:rsidP="00EB12F3">
            <w:pPr>
              <w:spacing w:before="275" w:line="274" w:lineRule="exact"/>
              <w:ind w:right="426"/>
              <w:jc w:val="both"/>
            </w:pPr>
            <w:r w:rsidRPr="00EB12F3">
              <w:t xml:space="preserve">             Gider kalemlerinin mevzuata uygun şekilde yapıldığı, gelirlerin zamanında ve etkin biçimde tahsil edildiği, bütçenin uygulanmasında mali disiplinin sağlandığı tespit edilmiştir.</w:t>
            </w:r>
          </w:p>
          <w:p w:rsidR="00EB12F3" w:rsidRPr="00EB12F3" w:rsidRDefault="00EB12F3" w:rsidP="00EB12F3">
            <w:pPr>
              <w:spacing w:before="259" w:line="232" w:lineRule="exact"/>
              <w:jc w:val="both"/>
            </w:pPr>
            <w:r w:rsidRPr="00EB12F3">
              <w:rPr>
                <w:b/>
                <w:bCs/>
              </w:rPr>
              <w:t xml:space="preserve">             </w:t>
            </w:r>
            <w:r w:rsidRPr="00EB12F3">
              <w:t>Kemalpaşa Belediyesi'nin</w:t>
            </w:r>
            <w:r w:rsidRPr="00EB12F3">
              <w:rPr>
                <w:lang w:val="en-US" w:eastAsia="en-US"/>
              </w:rPr>
              <w:t xml:space="preserve"> 2024</w:t>
            </w:r>
            <w:r w:rsidRPr="00EB12F3">
              <w:t xml:space="preserve"> Mali Yılı Kesin Hesabı, Plan ve Bütçe Raporu  uygun bulunmuş olup,</w:t>
            </w:r>
            <w:r w:rsidR="003B6F55">
              <w:t xml:space="preserve"> </w:t>
            </w:r>
            <w:r w:rsidRPr="00EB12F3">
              <w:t xml:space="preserve">İdari ve Kesin Hesabın oy birliğiyle kabulüne ; </w:t>
            </w:r>
          </w:p>
          <w:p w:rsidR="00264CF5" w:rsidRPr="00EB12F3" w:rsidRDefault="00264CF5" w:rsidP="00EB12F3">
            <w:pPr>
              <w:ind w:firstLine="708"/>
              <w:jc w:val="both"/>
            </w:pPr>
          </w:p>
          <w:p w:rsidR="00264CF5" w:rsidRPr="00EB12F3" w:rsidRDefault="00264CF5" w:rsidP="00EB12F3">
            <w:pPr>
              <w:tabs>
                <w:tab w:val="left" w:pos="0"/>
                <w:tab w:val="left" w:pos="855"/>
                <w:tab w:val="left" w:pos="4065"/>
              </w:tabs>
              <w:jc w:val="both"/>
              <w:rPr>
                <w:shd w:val="clear" w:color="auto" w:fill="FFFFFF"/>
              </w:rPr>
            </w:pPr>
            <w:r w:rsidRPr="00EB12F3">
              <w:rPr>
                <w:shd w:val="clear" w:color="auto" w:fill="FFFFFF"/>
              </w:rPr>
              <w:t xml:space="preserve">             </w:t>
            </w:r>
            <w:r w:rsidR="00EB12F3" w:rsidRPr="00EB12F3">
              <w:rPr>
                <w:shd w:val="clear" w:color="auto" w:fill="FFFFFF"/>
              </w:rPr>
              <w:t xml:space="preserve">   M</w:t>
            </w:r>
            <w:r w:rsidRPr="00EB12F3">
              <w:rPr>
                <w:shd w:val="clear" w:color="auto" w:fill="FFFFFF"/>
              </w:rPr>
              <w:t xml:space="preserve">ayıs ayı Meclis Toplantısı </w:t>
            </w:r>
            <w:r w:rsidR="00EB12F3" w:rsidRPr="00EB12F3">
              <w:rPr>
                <w:shd w:val="clear" w:color="auto" w:fill="FFFFFF"/>
              </w:rPr>
              <w:t>ik</w:t>
            </w:r>
            <w:r w:rsidRPr="00EB12F3">
              <w:rPr>
                <w:shd w:val="clear" w:color="auto" w:fill="FFFFFF"/>
              </w:rPr>
              <w:t xml:space="preserve">inci oturumuna katılan  üyelerin oy birliği ile karar verildi. </w:t>
            </w:r>
          </w:p>
          <w:p w:rsidR="00264CF5" w:rsidRPr="00EB12F3" w:rsidRDefault="00264CF5" w:rsidP="00C36B4F">
            <w:pPr>
              <w:tabs>
                <w:tab w:val="left" w:pos="0"/>
                <w:tab w:val="left" w:pos="855"/>
                <w:tab w:val="left" w:pos="4065"/>
              </w:tabs>
              <w:jc w:val="both"/>
              <w:rPr>
                <w:shd w:val="clear" w:color="auto" w:fill="FFFFFF"/>
              </w:rPr>
            </w:pPr>
          </w:p>
          <w:p w:rsidR="00264CF5" w:rsidRPr="00EB12F3" w:rsidRDefault="00264CF5" w:rsidP="00C36B4F">
            <w:pPr>
              <w:pStyle w:val="AralkYok"/>
              <w:jc w:val="both"/>
            </w:pPr>
          </w:p>
          <w:p w:rsidR="00264CF5" w:rsidRPr="00EB12F3" w:rsidRDefault="00264CF5" w:rsidP="00C36B4F">
            <w:pPr>
              <w:pStyle w:val="AralkYok"/>
              <w:jc w:val="center"/>
              <w:rPr>
                <w:sz w:val="22"/>
                <w:szCs w:val="22"/>
              </w:rPr>
            </w:pPr>
            <w:r w:rsidRPr="00EB12F3">
              <w:rPr>
                <w:sz w:val="22"/>
                <w:szCs w:val="22"/>
              </w:rPr>
              <w:t>MECLİS BAŞKANI</w:t>
            </w:r>
          </w:p>
          <w:p w:rsidR="00264CF5" w:rsidRPr="00EB12F3" w:rsidRDefault="00264CF5" w:rsidP="00C36B4F">
            <w:pPr>
              <w:pStyle w:val="AralkYok"/>
              <w:jc w:val="center"/>
              <w:rPr>
                <w:sz w:val="22"/>
                <w:szCs w:val="22"/>
              </w:rPr>
            </w:pPr>
          </w:p>
          <w:p w:rsidR="00264CF5" w:rsidRPr="00EB12F3" w:rsidRDefault="00264CF5" w:rsidP="00C36B4F">
            <w:pPr>
              <w:jc w:val="center"/>
              <w:rPr>
                <w:sz w:val="22"/>
                <w:szCs w:val="22"/>
              </w:rPr>
            </w:pPr>
            <w:r w:rsidRPr="00EB12F3">
              <w:rPr>
                <w:rFonts w:eastAsia="Calibri"/>
                <w:sz w:val="22"/>
                <w:szCs w:val="22"/>
                <w:lang w:eastAsia="en-US"/>
              </w:rPr>
              <w:t>Erhan YILMAZ</w:t>
            </w:r>
          </w:p>
          <w:p w:rsidR="00264CF5" w:rsidRPr="00EB12F3" w:rsidRDefault="00264CF5" w:rsidP="00C36B4F">
            <w:pPr>
              <w:pStyle w:val="AralkYok"/>
              <w:jc w:val="center"/>
              <w:rPr>
                <w:sz w:val="22"/>
                <w:szCs w:val="22"/>
              </w:rPr>
            </w:pPr>
            <w:r w:rsidRPr="00EB12F3">
              <w:rPr>
                <w:sz w:val="22"/>
                <w:szCs w:val="22"/>
              </w:rPr>
              <w:t xml:space="preserve">Belediye Başkanı </w:t>
            </w:r>
          </w:p>
          <w:p w:rsidR="00264CF5" w:rsidRPr="00EB12F3" w:rsidRDefault="00264CF5" w:rsidP="00C36B4F">
            <w:pPr>
              <w:pStyle w:val="AralkYok"/>
              <w:jc w:val="center"/>
              <w:rPr>
                <w:sz w:val="22"/>
                <w:szCs w:val="22"/>
              </w:rPr>
            </w:pPr>
          </w:p>
          <w:p w:rsidR="00264CF5" w:rsidRPr="00EB12F3" w:rsidRDefault="00264CF5" w:rsidP="00C36B4F">
            <w:pPr>
              <w:pStyle w:val="AralkYok"/>
              <w:jc w:val="center"/>
              <w:rPr>
                <w:sz w:val="22"/>
                <w:szCs w:val="22"/>
              </w:rPr>
            </w:pPr>
          </w:p>
          <w:p w:rsidR="00264CF5" w:rsidRPr="00EB12F3" w:rsidRDefault="00264CF5" w:rsidP="00C36B4F">
            <w:pPr>
              <w:pStyle w:val="AralkYok"/>
              <w:rPr>
                <w:sz w:val="22"/>
                <w:szCs w:val="22"/>
              </w:rPr>
            </w:pPr>
          </w:p>
          <w:p w:rsidR="00264CF5" w:rsidRPr="00EB12F3" w:rsidRDefault="00264CF5" w:rsidP="00C36B4F">
            <w:pPr>
              <w:pStyle w:val="AralkYok"/>
              <w:rPr>
                <w:sz w:val="22"/>
                <w:szCs w:val="22"/>
              </w:rPr>
            </w:pPr>
          </w:p>
          <w:p w:rsidR="00264CF5" w:rsidRPr="00EB12F3" w:rsidRDefault="00264CF5" w:rsidP="00C36B4F">
            <w:pPr>
              <w:rPr>
                <w:sz w:val="22"/>
                <w:szCs w:val="22"/>
              </w:rPr>
            </w:pPr>
            <w:r w:rsidRPr="00EB12F3">
              <w:rPr>
                <w:rFonts w:eastAsia="Calibri"/>
                <w:sz w:val="22"/>
                <w:szCs w:val="22"/>
                <w:lang w:eastAsia="en-US"/>
              </w:rPr>
              <w:t xml:space="preserve">             Selen Ezgi KARAİBRAHİMOĞLU YILMAZ</w:t>
            </w:r>
            <w:r w:rsidRPr="00EB12F3">
              <w:rPr>
                <w:sz w:val="22"/>
                <w:szCs w:val="22"/>
              </w:rPr>
              <w:t xml:space="preserve">                                                       </w:t>
            </w:r>
            <w:r w:rsidRPr="00EB12F3">
              <w:rPr>
                <w:rFonts w:eastAsia="Calibri"/>
                <w:sz w:val="22"/>
                <w:szCs w:val="22"/>
                <w:lang w:eastAsia="en-US"/>
              </w:rPr>
              <w:t xml:space="preserve">Erdi YILMAZ                                                                                          </w:t>
            </w:r>
          </w:p>
          <w:p w:rsidR="00264CF5" w:rsidRPr="00EB12F3" w:rsidRDefault="00264CF5" w:rsidP="00C36B4F">
            <w:pPr>
              <w:rPr>
                <w:rFonts w:eastAsia="Calibri"/>
                <w:sz w:val="22"/>
                <w:szCs w:val="22"/>
                <w:lang w:eastAsia="en-US"/>
              </w:rPr>
            </w:pPr>
          </w:p>
          <w:p w:rsidR="00264CF5" w:rsidRPr="00EB12F3" w:rsidRDefault="00264CF5" w:rsidP="00C36B4F">
            <w:pPr>
              <w:rPr>
                <w:rFonts w:eastAsia="Calibri"/>
                <w:sz w:val="22"/>
                <w:szCs w:val="22"/>
                <w:lang w:eastAsia="en-US"/>
              </w:rPr>
            </w:pPr>
            <w:r w:rsidRPr="00EB12F3">
              <w:rPr>
                <w:rFonts w:eastAsia="Calibri"/>
                <w:sz w:val="22"/>
                <w:szCs w:val="22"/>
                <w:lang w:eastAsia="en-US"/>
              </w:rPr>
              <w:t xml:space="preserve">                                            Kâtip Üye                                                                                     Kâtip Üye       </w:t>
            </w:r>
          </w:p>
          <w:p w:rsidR="00264CF5" w:rsidRPr="00EB12F3" w:rsidRDefault="00264CF5" w:rsidP="00C36B4F">
            <w:pPr>
              <w:pStyle w:val="AralkYok"/>
              <w:rPr>
                <w:b/>
              </w:rPr>
            </w:pPr>
            <w:r w:rsidRPr="00EB12F3">
              <w:rPr>
                <w:b/>
              </w:rPr>
              <w:t xml:space="preserve"> </w:t>
            </w:r>
          </w:p>
          <w:p w:rsidR="00264CF5" w:rsidRPr="00EB12F3" w:rsidRDefault="00264CF5" w:rsidP="00C36B4F">
            <w:pPr>
              <w:tabs>
                <w:tab w:val="left" w:pos="0"/>
                <w:tab w:val="left" w:pos="855"/>
                <w:tab w:val="left" w:pos="4065"/>
              </w:tabs>
              <w:jc w:val="center"/>
              <w:rPr>
                <w:b/>
              </w:rPr>
            </w:pPr>
          </w:p>
        </w:tc>
      </w:tr>
    </w:tbl>
    <w:p w:rsidR="00B21E79" w:rsidRDefault="00B21E79" w:rsidP="0016401C">
      <w:pPr>
        <w:ind w:left="82"/>
        <w:jc w:val="center"/>
        <w:rPr>
          <w:rFonts w:ascii="Arial Narrow" w:eastAsia="Calibri" w:hAnsi="Arial Narrow"/>
          <w:b/>
          <w:u w:val="single"/>
          <w:lang w:eastAsia="en-US"/>
        </w:rPr>
      </w:pPr>
    </w:p>
    <w:p w:rsidR="009A33AB" w:rsidRDefault="009A33AB" w:rsidP="009A33AB">
      <w:pPr>
        <w:jc w:val="center"/>
      </w:pPr>
    </w:p>
    <w:p w:rsidR="009A33AB" w:rsidRDefault="009A33AB" w:rsidP="009A33AB">
      <w:pPr>
        <w:jc w:val="center"/>
      </w:pPr>
    </w:p>
    <w:p w:rsidR="00957ACE" w:rsidRDefault="00957ACE" w:rsidP="009A33AB">
      <w:pPr>
        <w:jc w:val="center"/>
      </w:pPr>
    </w:p>
    <w:sectPr w:rsidR="00957ACE" w:rsidSect="004640C2">
      <w:pgSz w:w="11907" w:h="16840" w:code="9"/>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743" w:rsidRDefault="00586743" w:rsidP="00E11F34">
      <w:r>
        <w:separator/>
      </w:r>
    </w:p>
  </w:endnote>
  <w:endnote w:type="continuationSeparator" w:id="0">
    <w:p w:rsidR="00586743" w:rsidRDefault="00586743" w:rsidP="00E1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743" w:rsidRDefault="00586743" w:rsidP="00E11F34">
      <w:r>
        <w:separator/>
      </w:r>
    </w:p>
  </w:footnote>
  <w:footnote w:type="continuationSeparator" w:id="0">
    <w:p w:rsidR="00586743" w:rsidRDefault="00586743" w:rsidP="00E11F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960"/>
        </w:tabs>
        <w:ind w:left="960" w:hanging="360"/>
      </w:pPr>
    </w:lvl>
  </w:abstractNum>
  <w:abstractNum w:abstractNumId="1" w15:restartNumberingAfterBreak="0">
    <w:nsid w:val="00000002"/>
    <w:multiLevelType w:val="singleLevel"/>
    <w:tmpl w:val="00000002"/>
    <w:name w:val="WW8Num2"/>
    <w:lvl w:ilvl="0">
      <w:start w:val="2"/>
      <w:numFmt w:val="decimal"/>
      <w:lvlText w:val="%1-"/>
      <w:lvlJc w:val="left"/>
      <w:pPr>
        <w:tabs>
          <w:tab w:val="num" w:pos="1020"/>
        </w:tabs>
        <w:ind w:left="1020" w:hanging="360"/>
      </w:pPr>
    </w:lvl>
  </w:abstractNum>
  <w:abstractNum w:abstractNumId="2" w15:restartNumberingAfterBreak="0">
    <w:nsid w:val="03BFC680"/>
    <w:multiLevelType w:val="singleLevel"/>
    <w:tmpl w:val="688C6D6A"/>
    <w:lvl w:ilvl="0">
      <w:start w:val="7"/>
      <w:numFmt w:val="lowerLetter"/>
      <w:lvlText w:val="%1)"/>
      <w:lvlJc w:val="left"/>
      <w:pPr>
        <w:tabs>
          <w:tab w:val="num" w:pos="288"/>
        </w:tabs>
      </w:pPr>
      <w:rPr>
        <w:rFonts w:ascii="Times New Roman" w:hAnsi="Times New Roman" w:cs="Times New Roman"/>
        <w:snapToGrid/>
        <w:sz w:val="21"/>
        <w:szCs w:val="21"/>
      </w:rPr>
    </w:lvl>
  </w:abstractNum>
  <w:abstractNum w:abstractNumId="3" w15:restartNumberingAfterBreak="0">
    <w:nsid w:val="060E022D"/>
    <w:multiLevelType w:val="hybridMultilevel"/>
    <w:tmpl w:val="39C23CB0"/>
    <w:lvl w:ilvl="0" w:tplc="B4B2A6E6">
      <w:start w:val="1"/>
      <w:numFmt w:val="decimal"/>
      <w:lvlText w:val="%1)"/>
      <w:lvlJc w:val="left"/>
      <w:pPr>
        <w:ind w:left="104" w:hanging="577"/>
      </w:pPr>
      <w:rPr>
        <w:rFonts w:ascii="Times New Roman" w:eastAsia="Times New Roman" w:hAnsi="Times New Roman" w:hint="default"/>
        <w:sz w:val="24"/>
        <w:szCs w:val="24"/>
      </w:rPr>
    </w:lvl>
    <w:lvl w:ilvl="1" w:tplc="2F0A125A">
      <w:start w:val="1"/>
      <w:numFmt w:val="lowerLetter"/>
      <w:lvlText w:val="%2)"/>
      <w:lvlJc w:val="left"/>
      <w:pPr>
        <w:ind w:left="104" w:hanging="250"/>
        <w:jc w:val="right"/>
      </w:pPr>
      <w:rPr>
        <w:rFonts w:ascii="Times New Roman" w:eastAsia="Times New Roman" w:hAnsi="Times New Roman" w:hint="default"/>
        <w:spacing w:val="-1"/>
        <w:w w:val="99"/>
        <w:sz w:val="24"/>
        <w:szCs w:val="24"/>
      </w:rPr>
    </w:lvl>
    <w:lvl w:ilvl="2" w:tplc="435CA606">
      <w:start w:val="1"/>
      <w:numFmt w:val="bullet"/>
      <w:lvlText w:val="•"/>
      <w:lvlJc w:val="left"/>
      <w:pPr>
        <w:ind w:left="1168" w:hanging="250"/>
      </w:pPr>
      <w:rPr>
        <w:rFonts w:hint="default"/>
      </w:rPr>
    </w:lvl>
    <w:lvl w:ilvl="3" w:tplc="A2ECB96C">
      <w:start w:val="1"/>
      <w:numFmt w:val="bullet"/>
      <w:lvlText w:val="•"/>
      <w:lvlJc w:val="left"/>
      <w:pPr>
        <w:ind w:left="2233" w:hanging="250"/>
      </w:pPr>
      <w:rPr>
        <w:rFonts w:hint="default"/>
      </w:rPr>
    </w:lvl>
    <w:lvl w:ilvl="4" w:tplc="E2F09BAA">
      <w:start w:val="1"/>
      <w:numFmt w:val="bullet"/>
      <w:lvlText w:val="•"/>
      <w:lvlJc w:val="left"/>
      <w:pPr>
        <w:ind w:left="3298" w:hanging="250"/>
      </w:pPr>
      <w:rPr>
        <w:rFonts w:hint="default"/>
      </w:rPr>
    </w:lvl>
    <w:lvl w:ilvl="5" w:tplc="61D8F8D2">
      <w:start w:val="1"/>
      <w:numFmt w:val="bullet"/>
      <w:lvlText w:val="•"/>
      <w:lvlJc w:val="left"/>
      <w:pPr>
        <w:ind w:left="4362" w:hanging="250"/>
      </w:pPr>
      <w:rPr>
        <w:rFonts w:hint="default"/>
      </w:rPr>
    </w:lvl>
    <w:lvl w:ilvl="6" w:tplc="2F6EE974">
      <w:start w:val="1"/>
      <w:numFmt w:val="bullet"/>
      <w:lvlText w:val="•"/>
      <w:lvlJc w:val="left"/>
      <w:pPr>
        <w:ind w:left="5427" w:hanging="250"/>
      </w:pPr>
      <w:rPr>
        <w:rFonts w:hint="default"/>
      </w:rPr>
    </w:lvl>
    <w:lvl w:ilvl="7" w:tplc="B32E96B0">
      <w:start w:val="1"/>
      <w:numFmt w:val="bullet"/>
      <w:lvlText w:val="•"/>
      <w:lvlJc w:val="left"/>
      <w:pPr>
        <w:ind w:left="6492" w:hanging="250"/>
      </w:pPr>
      <w:rPr>
        <w:rFonts w:hint="default"/>
      </w:rPr>
    </w:lvl>
    <w:lvl w:ilvl="8" w:tplc="72A8FABA">
      <w:start w:val="1"/>
      <w:numFmt w:val="bullet"/>
      <w:lvlText w:val="•"/>
      <w:lvlJc w:val="left"/>
      <w:pPr>
        <w:ind w:left="7556" w:hanging="250"/>
      </w:pPr>
      <w:rPr>
        <w:rFonts w:hint="default"/>
      </w:rPr>
    </w:lvl>
  </w:abstractNum>
  <w:abstractNum w:abstractNumId="4" w15:restartNumberingAfterBreak="0">
    <w:nsid w:val="06BED675"/>
    <w:multiLevelType w:val="singleLevel"/>
    <w:tmpl w:val="312478F4"/>
    <w:lvl w:ilvl="0">
      <w:start w:val="1"/>
      <w:numFmt w:val="lowerLetter"/>
      <w:lvlText w:val="%1)"/>
      <w:lvlJc w:val="left"/>
      <w:pPr>
        <w:tabs>
          <w:tab w:val="num" w:pos="288"/>
        </w:tabs>
      </w:pPr>
      <w:rPr>
        <w:rFonts w:ascii="Times New Roman" w:hAnsi="Times New Roman" w:cs="Times New Roman"/>
        <w:snapToGrid/>
        <w:sz w:val="21"/>
        <w:szCs w:val="21"/>
      </w:rPr>
    </w:lvl>
  </w:abstractNum>
  <w:abstractNum w:abstractNumId="5" w15:restartNumberingAfterBreak="0">
    <w:nsid w:val="07A16429"/>
    <w:multiLevelType w:val="singleLevel"/>
    <w:tmpl w:val="6E41AE3C"/>
    <w:lvl w:ilvl="0">
      <w:numFmt w:val="bullet"/>
      <w:lvlText w:val="·"/>
      <w:lvlJc w:val="left"/>
      <w:pPr>
        <w:tabs>
          <w:tab w:val="num" w:pos="360"/>
        </w:tabs>
      </w:pPr>
      <w:rPr>
        <w:rFonts w:ascii="Symbol" w:hAnsi="Symbol" w:cs="Symbol"/>
        <w:snapToGrid/>
        <w:sz w:val="21"/>
        <w:szCs w:val="21"/>
      </w:rPr>
    </w:lvl>
  </w:abstractNum>
  <w:abstractNum w:abstractNumId="6" w15:restartNumberingAfterBreak="0">
    <w:nsid w:val="0A520BD2"/>
    <w:multiLevelType w:val="hybridMultilevel"/>
    <w:tmpl w:val="4D227FC6"/>
    <w:lvl w:ilvl="0" w:tplc="09A2FC5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133338E7"/>
    <w:multiLevelType w:val="hybridMultilevel"/>
    <w:tmpl w:val="119CFF9E"/>
    <w:lvl w:ilvl="0" w:tplc="2E721D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EE2FE5"/>
    <w:multiLevelType w:val="hybridMultilevel"/>
    <w:tmpl w:val="1C7E7A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43833B30"/>
    <w:multiLevelType w:val="hybridMultilevel"/>
    <w:tmpl w:val="70643DB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A9539B"/>
    <w:multiLevelType w:val="hybridMultilevel"/>
    <w:tmpl w:val="1E200F52"/>
    <w:lvl w:ilvl="0" w:tplc="E396B0C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1" w15:restartNumberingAfterBreak="0">
    <w:nsid w:val="6B725098"/>
    <w:multiLevelType w:val="hybridMultilevel"/>
    <w:tmpl w:val="457AAB1E"/>
    <w:lvl w:ilvl="0" w:tplc="8AE4CEBA">
      <w:numFmt w:val="bullet"/>
      <w:lvlText w:val=""/>
      <w:lvlJc w:val="left"/>
      <w:pPr>
        <w:ind w:left="480" w:hanging="360"/>
      </w:pPr>
      <w:rPr>
        <w:rFonts w:ascii="Symbol" w:eastAsia="Times New Roman" w:hAnsi="Symbol" w:cs="Times New Roman" w:hint="default"/>
        <w:sz w:val="16"/>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12" w15:restartNumberingAfterBreak="0">
    <w:nsid w:val="6FB82EA4"/>
    <w:multiLevelType w:val="hybridMultilevel"/>
    <w:tmpl w:val="CD4ED2F6"/>
    <w:lvl w:ilvl="0" w:tplc="041F0001">
      <w:start w:val="5393"/>
      <w:numFmt w:val="bullet"/>
      <w:lvlText w:val=""/>
      <w:lvlJc w:val="left"/>
      <w:pPr>
        <w:ind w:left="785"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973404"/>
    <w:multiLevelType w:val="multilevel"/>
    <w:tmpl w:val="707A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9"/>
  </w:num>
  <w:num w:numId="4">
    <w:abstractNumId w:val="7"/>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11"/>
  </w:num>
  <w:num w:numId="12">
    <w:abstractNumId w:val="12"/>
  </w:num>
  <w:num w:numId="13">
    <w:abstractNumId w:val="12"/>
  </w:num>
  <w:num w:numId="14">
    <w:abstractNumId w:val="12"/>
  </w:num>
  <w:num w:numId="15">
    <w:abstractNumId w:val="12"/>
  </w:num>
  <w:num w:numId="16">
    <w:abstractNumId w:val="4"/>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B4"/>
    <w:rsid w:val="000058DA"/>
    <w:rsid w:val="000066CA"/>
    <w:rsid w:val="000075A9"/>
    <w:rsid w:val="000123EA"/>
    <w:rsid w:val="0001359E"/>
    <w:rsid w:val="00016735"/>
    <w:rsid w:val="0001738D"/>
    <w:rsid w:val="00020034"/>
    <w:rsid w:val="00020D5F"/>
    <w:rsid w:val="000219CF"/>
    <w:rsid w:val="00024B30"/>
    <w:rsid w:val="00024E8D"/>
    <w:rsid w:val="00026A9E"/>
    <w:rsid w:val="00027F0E"/>
    <w:rsid w:val="00030AFB"/>
    <w:rsid w:val="00030BD1"/>
    <w:rsid w:val="000320F5"/>
    <w:rsid w:val="00032472"/>
    <w:rsid w:val="000328B9"/>
    <w:rsid w:val="00034262"/>
    <w:rsid w:val="00035F10"/>
    <w:rsid w:val="00040069"/>
    <w:rsid w:val="000414CF"/>
    <w:rsid w:val="00042E40"/>
    <w:rsid w:val="0004340D"/>
    <w:rsid w:val="0004380B"/>
    <w:rsid w:val="00046397"/>
    <w:rsid w:val="00046587"/>
    <w:rsid w:val="00047B54"/>
    <w:rsid w:val="000508E8"/>
    <w:rsid w:val="00052718"/>
    <w:rsid w:val="0005346A"/>
    <w:rsid w:val="0005381E"/>
    <w:rsid w:val="000545EA"/>
    <w:rsid w:val="000572D2"/>
    <w:rsid w:val="00057C9A"/>
    <w:rsid w:val="00057F80"/>
    <w:rsid w:val="000608EB"/>
    <w:rsid w:val="0006114C"/>
    <w:rsid w:val="00062111"/>
    <w:rsid w:val="00063F92"/>
    <w:rsid w:val="00065914"/>
    <w:rsid w:val="00065921"/>
    <w:rsid w:val="00066B99"/>
    <w:rsid w:val="00067E4A"/>
    <w:rsid w:val="000701D9"/>
    <w:rsid w:val="00071A75"/>
    <w:rsid w:val="00074328"/>
    <w:rsid w:val="00077443"/>
    <w:rsid w:val="0008211A"/>
    <w:rsid w:val="00082D53"/>
    <w:rsid w:val="000835C6"/>
    <w:rsid w:val="00083901"/>
    <w:rsid w:val="00083C90"/>
    <w:rsid w:val="000845E9"/>
    <w:rsid w:val="00084784"/>
    <w:rsid w:val="000847C2"/>
    <w:rsid w:val="000862BF"/>
    <w:rsid w:val="00087240"/>
    <w:rsid w:val="00090208"/>
    <w:rsid w:val="00090AE4"/>
    <w:rsid w:val="00093201"/>
    <w:rsid w:val="0009327C"/>
    <w:rsid w:val="0009564C"/>
    <w:rsid w:val="0009644E"/>
    <w:rsid w:val="000A0315"/>
    <w:rsid w:val="000A2446"/>
    <w:rsid w:val="000A2574"/>
    <w:rsid w:val="000A266B"/>
    <w:rsid w:val="000A2776"/>
    <w:rsid w:val="000A3B22"/>
    <w:rsid w:val="000A3E92"/>
    <w:rsid w:val="000A52B7"/>
    <w:rsid w:val="000A548D"/>
    <w:rsid w:val="000A5865"/>
    <w:rsid w:val="000A6AED"/>
    <w:rsid w:val="000A711F"/>
    <w:rsid w:val="000B2E34"/>
    <w:rsid w:val="000B3449"/>
    <w:rsid w:val="000B3AF8"/>
    <w:rsid w:val="000B606A"/>
    <w:rsid w:val="000B6323"/>
    <w:rsid w:val="000C2D7E"/>
    <w:rsid w:val="000C2FB3"/>
    <w:rsid w:val="000C3D1B"/>
    <w:rsid w:val="000C3E4C"/>
    <w:rsid w:val="000C42BE"/>
    <w:rsid w:val="000C4460"/>
    <w:rsid w:val="000C4CBA"/>
    <w:rsid w:val="000C4E5A"/>
    <w:rsid w:val="000C5C1B"/>
    <w:rsid w:val="000C7975"/>
    <w:rsid w:val="000D0094"/>
    <w:rsid w:val="000D2243"/>
    <w:rsid w:val="000D24CD"/>
    <w:rsid w:val="000D36CC"/>
    <w:rsid w:val="000D3FAA"/>
    <w:rsid w:val="000D401A"/>
    <w:rsid w:val="000D507D"/>
    <w:rsid w:val="000D730A"/>
    <w:rsid w:val="000D7441"/>
    <w:rsid w:val="000E25C7"/>
    <w:rsid w:val="000E4162"/>
    <w:rsid w:val="000E4FF8"/>
    <w:rsid w:val="000E50C4"/>
    <w:rsid w:val="000E5A46"/>
    <w:rsid w:val="000E5DFB"/>
    <w:rsid w:val="000E6637"/>
    <w:rsid w:val="000E6D40"/>
    <w:rsid w:val="000E7850"/>
    <w:rsid w:val="000F106D"/>
    <w:rsid w:val="000F32EF"/>
    <w:rsid w:val="000F3912"/>
    <w:rsid w:val="000F47BC"/>
    <w:rsid w:val="000F47D5"/>
    <w:rsid w:val="000F5847"/>
    <w:rsid w:val="000F5889"/>
    <w:rsid w:val="000F5EB4"/>
    <w:rsid w:val="000F6D55"/>
    <w:rsid w:val="000F71A9"/>
    <w:rsid w:val="00100B15"/>
    <w:rsid w:val="00100C90"/>
    <w:rsid w:val="001013EF"/>
    <w:rsid w:val="001025A8"/>
    <w:rsid w:val="00102976"/>
    <w:rsid w:val="00102CAD"/>
    <w:rsid w:val="00102F98"/>
    <w:rsid w:val="0010331A"/>
    <w:rsid w:val="00105518"/>
    <w:rsid w:val="00106123"/>
    <w:rsid w:val="00107218"/>
    <w:rsid w:val="00111527"/>
    <w:rsid w:val="00112263"/>
    <w:rsid w:val="00112F6E"/>
    <w:rsid w:val="00113B46"/>
    <w:rsid w:val="00113F56"/>
    <w:rsid w:val="00114D40"/>
    <w:rsid w:val="001159F2"/>
    <w:rsid w:val="0012060F"/>
    <w:rsid w:val="00120F3E"/>
    <w:rsid w:val="0012334C"/>
    <w:rsid w:val="0012443A"/>
    <w:rsid w:val="00124A74"/>
    <w:rsid w:val="00124FD2"/>
    <w:rsid w:val="001302BA"/>
    <w:rsid w:val="00132684"/>
    <w:rsid w:val="001334E8"/>
    <w:rsid w:val="0013461F"/>
    <w:rsid w:val="00135621"/>
    <w:rsid w:val="00135EE7"/>
    <w:rsid w:val="00136E6D"/>
    <w:rsid w:val="00140280"/>
    <w:rsid w:val="00141846"/>
    <w:rsid w:val="00142D96"/>
    <w:rsid w:val="00143226"/>
    <w:rsid w:val="001451DE"/>
    <w:rsid w:val="00145755"/>
    <w:rsid w:val="00146DC8"/>
    <w:rsid w:val="0015184D"/>
    <w:rsid w:val="00151C51"/>
    <w:rsid w:val="00154B3E"/>
    <w:rsid w:val="001553B5"/>
    <w:rsid w:val="00156661"/>
    <w:rsid w:val="00157188"/>
    <w:rsid w:val="00157F6E"/>
    <w:rsid w:val="00160357"/>
    <w:rsid w:val="00160FB3"/>
    <w:rsid w:val="00163140"/>
    <w:rsid w:val="00163CD5"/>
    <w:rsid w:val="0016401C"/>
    <w:rsid w:val="00164DD9"/>
    <w:rsid w:val="00167065"/>
    <w:rsid w:val="00167E1D"/>
    <w:rsid w:val="001723F1"/>
    <w:rsid w:val="00173B94"/>
    <w:rsid w:val="001745A0"/>
    <w:rsid w:val="001756B1"/>
    <w:rsid w:val="0017599E"/>
    <w:rsid w:val="0017738E"/>
    <w:rsid w:val="001806AB"/>
    <w:rsid w:val="001812AD"/>
    <w:rsid w:val="0018184F"/>
    <w:rsid w:val="00181E19"/>
    <w:rsid w:val="00183B84"/>
    <w:rsid w:val="00187D5F"/>
    <w:rsid w:val="001903AC"/>
    <w:rsid w:val="00191400"/>
    <w:rsid w:val="00191A5F"/>
    <w:rsid w:val="00193E9A"/>
    <w:rsid w:val="0019523D"/>
    <w:rsid w:val="00195321"/>
    <w:rsid w:val="0019574F"/>
    <w:rsid w:val="001973BA"/>
    <w:rsid w:val="00197D10"/>
    <w:rsid w:val="001A0B88"/>
    <w:rsid w:val="001A10C4"/>
    <w:rsid w:val="001A221D"/>
    <w:rsid w:val="001A2566"/>
    <w:rsid w:val="001A2973"/>
    <w:rsid w:val="001A3B60"/>
    <w:rsid w:val="001A711A"/>
    <w:rsid w:val="001B0F85"/>
    <w:rsid w:val="001C31F7"/>
    <w:rsid w:val="001C3795"/>
    <w:rsid w:val="001C42D0"/>
    <w:rsid w:val="001C456D"/>
    <w:rsid w:val="001C5951"/>
    <w:rsid w:val="001C7B7F"/>
    <w:rsid w:val="001D7FEB"/>
    <w:rsid w:val="001E064C"/>
    <w:rsid w:val="001E0688"/>
    <w:rsid w:val="001E0A7A"/>
    <w:rsid w:val="001E0D63"/>
    <w:rsid w:val="001E2351"/>
    <w:rsid w:val="001E34A2"/>
    <w:rsid w:val="001E4C69"/>
    <w:rsid w:val="001E506C"/>
    <w:rsid w:val="001E7D6F"/>
    <w:rsid w:val="001E7DDD"/>
    <w:rsid w:val="001F01A6"/>
    <w:rsid w:val="001F07FE"/>
    <w:rsid w:val="001F1E56"/>
    <w:rsid w:val="001F285A"/>
    <w:rsid w:val="001F2EAF"/>
    <w:rsid w:val="001F57FF"/>
    <w:rsid w:val="001F5C80"/>
    <w:rsid w:val="00201170"/>
    <w:rsid w:val="002054E0"/>
    <w:rsid w:val="00205BA1"/>
    <w:rsid w:val="00207731"/>
    <w:rsid w:val="00207E34"/>
    <w:rsid w:val="002101B3"/>
    <w:rsid w:val="0021188A"/>
    <w:rsid w:val="0021242B"/>
    <w:rsid w:val="00212F6F"/>
    <w:rsid w:val="00217FD0"/>
    <w:rsid w:val="0022303C"/>
    <w:rsid w:val="00223B59"/>
    <w:rsid w:val="00223C22"/>
    <w:rsid w:val="00226627"/>
    <w:rsid w:val="00230825"/>
    <w:rsid w:val="00231763"/>
    <w:rsid w:val="00232FF8"/>
    <w:rsid w:val="00234691"/>
    <w:rsid w:val="0023567E"/>
    <w:rsid w:val="00236359"/>
    <w:rsid w:val="002414CE"/>
    <w:rsid w:val="00241FBC"/>
    <w:rsid w:val="002427D7"/>
    <w:rsid w:val="00244558"/>
    <w:rsid w:val="0024641B"/>
    <w:rsid w:val="002502C8"/>
    <w:rsid w:val="0025116F"/>
    <w:rsid w:val="00251349"/>
    <w:rsid w:val="00252406"/>
    <w:rsid w:val="002524ED"/>
    <w:rsid w:val="002538EA"/>
    <w:rsid w:val="00256578"/>
    <w:rsid w:val="00256D1D"/>
    <w:rsid w:val="00257FB5"/>
    <w:rsid w:val="00263806"/>
    <w:rsid w:val="00264CF5"/>
    <w:rsid w:val="002650E5"/>
    <w:rsid w:val="00267A8B"/>
    <w:rsid w:val="00270FCF"/>
    <w:rsid w:val="0027170A"/>
    <w:rsid w:val="002722CF"/>
    <w:rsid w:val="00272F66"/>
    <w:rsid w:val="0028049A"/>
    <w:rsid w:val="0028193B"/>
    <w:rsid w:val="00283FA9"/>
    <w:rsid w:val="00287ACB"/>
    <w:rsid w:val="002901B8"/>
    <w:rsid w:val="0029155B"/>
    <w:rsid w:val="00292ADE"/>
    <w:rsid w:val="002944C3"/>
    <w:rsid w:val="002965B3"/>
    <w:rsid w:val="00297BEE"/>
    <w:rsid w:val="002A2B37"/>
    <w:rsid w:val="002A5208"/>
    <w:rsid w:val="002A5325"/>
    <w:rsid w:val="002A5C17"/>
    <w:rsid w:val="002A6784"/>
    <w:rsid w:val="002A7C56"/>
    <w:rsid w:val="002B0632"/>
    <w:rsid w:val="002B0794"/>
    <w:rsid w:val="002B34C0"/>
    <w:rsid w:val="002B3519"/>
    <w:rsid w:val="002B4CDC"/>
    <w:rsid w:val="002B4D1B"/>
    <w:rsid w:val="002B68AE"/>
    <w:rsid w:val="002B6E5C"/>
    <w:rsid w:val="002C0C91"/>
    <w:rsid w:val="002C2390"/>
    <w:rsid w:val="002C28F1"/>
    <w:rsid w:val="002C3767"/>
    <w:rsid w:val="002C5714"/>
    <w:rsid w:val="002C69DE"/>
    <w:rsid w:val="002C6B40"/>
    <w:rsid w:val="002D0374"/>
    <w:rsid w:val="002D58A1"/>
    <w:rsid w:val="002D5F78"/>
    <w:rsid w:val="002D6290"/>
    <w:rsid w:val="002E02E0"/>
    <w:rsid w:val="002E0EDE"/>
    <w:rsid w:val="002E10A5"/>
    <w:rsid w:val="002E1574"/>
    <w:rsid w:val="002E1AF4"/>
    <w:rsid w:val="002E32D3"/>
    <w:rsid w:val="002E364B"/>
    <w:rsid w:val="002E489A"/>
    <w:rsid w:val="002E6278"/>
    <w:rsid w:val="002E70DE"/>
    <w:rsid w:val="002F0D2D"/>
    <w:rsid w:val="002F1393"/>
    <w:rsid w:val="002F14EA"/>
    <w:rsid w:val="002F1940"/>
    <w:rsid w:val="002F1BEE"/>
    <w:rsid w:val="002F307B"/>
    <w:rsid w:val="002F50D6"/>
    <w:rsid w:val="002F703A"/>
    <w:rsid w:val="003020B2"/>
    <w:rsid w:val="00302497"/>
    <w:rsid w:val="0031118B"/>
    <w:rsid w:val="003149E1"/>
    <w:rsid w:val="0032066D"/>
    <w:rsid w:val="00321638"/>
    <w:rsid w:val="00321DA9"/>
    <w:rsid w:val="00323AD6"/>
    <w:rsid w:val="00325BE0"/>
    <w:rsid w:val="00326D5F"/>
    <w:rsid w:val="003272D3"/>
    <w:rsid w:val="00330702"/>
    <w:rsid w:val="00331F41"/>
    <w:rsid w:val="00332399"/>
    <w:rsid w:val="00332D39"/>
    <w:rsid w:val="003333CD"/>
    <w:rsid w:val="00333BAB"/>
    <w:rsid w:val="00334F1A"/>
    <w:rsid w:val="00336295"/>
    <w:rsid w:val="00341CBB"/>
    <w:rsid w:val="00341E39"/>
    <w:rsid w:val="00345AF9"/>
    <w:rsid w:val="003501CC"/>
    <w:rsid w:val="00351449"/>
    <w:rsid w:val="00352908"/>
    <w:rsid w:val="00352FB3"/>
    <w:rsid w:val="00360E05"/>
    <w:rsid w:val="003631BE"/>
    <w:rsid w:val="00364BA3"/>
    <w:rsid w:val="00364BBE"/>
    <w:rsid w:val="00366EA4"/>
    <w:rsid w:val="003679CB"/>
    <w:rsid w:val="00367B3E"/>
    <w:rsid w:val="00367EE7"/>
    <w:rsid w:val="003715D5"/>
    <w:rsid w:val="003719C5"/>
    <w:rsid w:val="00373935"/>
    <w:rsid w:val="003748E6"/>
    <w:rsid w:val="00376052"/>
    <w:rsid w:val="0037609A"/>
    <w:rsid w:val="00377688"/>
    <w:rsid w:val="003776EA"/>
    <w:rsid w:val="00377A2B"/>
    <w:rsid w:val="003807B9"/>
    <w:rsid w:val="00382281"/>
    <w:rsid w:val="00384EDF"/>
    <w:rsid w:val="00387397"/>
    <w:rsid w:val="00390497"/>
    <w:rsid w:val="0039051B"/>
    <w:rsid w:val="00390822"/>
    <w:rsid w:val="00391F10"/>
    <w:rsid w:val="00393506"/>
    <w:rsid w:val="00394E6B"/>
    <w:rsid w:val="003962D3"/>
    <w:rsid w:val="003A19D7"/>
    <w:rsid w:val="003A51C1"/>
    <w:rsid w:val="003A7FB4"/>
    <w:rsid w:val="003B00F4"/>
    <w:rsid w:val="003B14FC"/>
    <w:rsid w:val="003B1582"/>
    <w:rsid w:val="003B25B1"/>
    <w:rsid w:val="003B44F9"/>
    <w:rsid w:val="003B568A"/>
    <w:rsid w:val="003B684E"/>
    <w:rsid w:val="003B6F55"/>
    <w:rsid w:val="003C0483"/>
    <w:rsid w:val="003C46AB"/>
    <w:rsid w:val="003C6798"/>
    <w:rsid w:val="003C7313"/>
    <w:rsid w:val="003C74DA"/>
    <w:rsid w:val="003C7528"/>
    <w:rsid w:val="003D0857"/>
    <w:rsid w:val="003D0B45"/>
    <w:rsid w:val="003D2CF4"/>
    <w:rsid w:val="003D5858"/>
    <w:rsid w:val="003E103D"/>
    <w:rsid w:val="003E1C68"/>
    <w:rsid w:val="003E1EDD"/>
    <w:rsid w:val="003E42CE"/>
    <w:rsid w:val="003E4C9C"/>
    <w:rsid w:val="003E4E19"/>
    <w:rsid w:val="003E5596"/>
    <w:rsid w:val="003F0745"/>
    <w:rsid w:val="003F1022"/>
    <w:rsid w:val="003F189C"/>
    <w:rsid w:val="003F1DDA"/>
    <w:rsid w:val="003F34AF"/>
    <w:rsid w:val="003F55E9"/>
    <w:rsid w:val="003F6A9E"/>
    <w:rsid w:val="003F78A3"/>
    <w:rsid w:val="00400646"/>
    <w:rsid w:val="004031F4"/>
    <w:rsid w:val="00405A9D"/>
    <w:rsid w:val="00406F49"/>
    <w:rsid w:val="00406FA1"/>
    <w:rsid w:val="00407DE9"/>
    <w:rsid w:val="00410DDF"/>
    <w:rsid w:val="0041165E"/>
    <w:rsid w:val="004143C9"/>
    <w:rsid w:val="004160C1"/>
    <w:rsid w:val="00416DA7"/>
    <w:rsid w:val="004172AE"/>
    <w:rsid w:val="00421F9A"/>
    <w:rsid w:val="004234CA"/>
    <w:rsid w:val="0042391F"/>
    <w:rsid w:val="0042427C"/>
    <w:rsid w:val="00433B7A"/>
    <w:rsid w:val="004343A9"/>
    <w:rsid w:val="00435EFA"/>
    <w:rsid w:val="00437F3C"/>
    <w:rsid w:val="0044160C"/>
    <w:rsid w:val="00441A96"/>
    <w:rsid w:val="00442B86"/>
    <w:rsid w:val="004460C7"/>
    <w:rsid w:val="00446396"/>
    <w:rsid w:val="00446568"/>
    <w:rsid w:val="00447ACF"/>
    <w:rsid w:val="00452532"/>
    <w:rsid w:val="0045299F"/>
    <w:rsid w:val="00452C37"/>
    <w:rsid w:val="00452D64"/>
    <w:rsid w:val="004530AD"/>
    <w:rsid w:val="00456956"/>
    <w:rsid w:val="00460623"/>
    <w:rsid w:val="00461E0E"/>
    <w:rsid w:val="004637D8"/>
    <w:rsid w:val="00463AA4"/>
    <w:rsid w:val="004640C2"/>
    <w:rsid w:val="00464646"/>
    <w:rsid w:val="00464D9D"/>
    <w:rsid w:val="00465231"/>
    <w:rsid w:val="00465235"/>
    <w:rsid w:val="00466D78"/>
    <w:rsid w:val="00466F60"/>
    <w:rsid w:val="00471D0A"/>
    <w:rsid w:val="004734DB"/>
    <w:rsid w:val="00473E94"/>
    <w:rsid w:val="00474A10"/>
    <w:rsid w:val="00476D4B"/>
    <w:rsid w:val="00476EFF"/>
    <w:rsid w:val="00483B25"/>
    <w:rsid w:val="00485E23"/>
    <w:rsid w:val="00486D56"/>
    <w:rsid w:val="004874A2"/>
    <w:rsid w:val="00490D09"/>
    <w:rsid w:val="00491EAD"/>
    <w:rsid w:val="0049528E"/>
    <w:rsid w:val="0049544B"/>
    <w:rsid w:val="00496884"/>
    <w:rsid w:val="00497E62"/>
    <w:rsid w:val="004A1405"/>
    <w:rsid w:val="004A25DE"/>
    <w:rsid w:val="004A337A"/>
    <w:rsid w:val="004A36FD"/>
    <w:rsid w:val="004A3EE2"/>
    <w:rsid w:val="004A7833"/>
    <w:rsid w:val="004B183F"/>
    <w:rsid w:val="004B1EBC"/>
    <w:rsid w:val="004B237E"/>
    <w:rsid w:val="004B4F05"/>
    <w:rsid w:val="004B5A5A"/>
    <w:rsid w:val="004B5FF2"/>
    <w:rsid w:val="004B626B"/>
    <w:rsid w:val="004B6288"/>
    <w:rsid w:val="004B6717"/>
    <w:rsid w:val="004C1424"/>
    <w:rsid w:val="004C2C2C"/>
    <w:rsid w:val="004C3410"/>
    <w:rsid w:val="004C4685"/>
    <w:rsid w:val="004C47E7"/>
    <w:rsid w:val="004C4C05"/>
    <w:rsid w:val="004C5ED5"/>
    <w:rsid w:val="004C6AF8"/>
    <w:rsid w:val="004D142B"/>
    <w:rsid w:val="004D145D"/>
    <w:rsid w:val="004D223C"/>
    <w:rsid w:val="004D2656"/>
    <w:rsid w:val="004D36FB"/>
    <w:rsid w:val="004D5000"/>
    <w:rsid w:val="004D5700"/>
    <w:rsid w:val="004D63CA"/>
    <w:rsid w:val="004D64E4"/>
    <w:rsid w:val="004D771C"/>
    <w:rsid w:val="004E06F6"/>
    <w:rsid w:val="004E20F6"/>
    <w:rsid w:val="004E2156"/>
    <w:rsid w:val="004E2C28"/>
    <w:rsid w:val="004E51C5"/>
    <w:rsid w:val="004E73D5"/>
    <w:rsid w:val="004F172A"/>
    <w:rsid w:val="004F1FAD"/>
    <w:rsid w:val="004F2FDE"/>
    <w:rsid w:val="004F47FD"/>
    <w:rsid w:val="004F5652"/>
    <w:rsid w:val="004F744F"/>
    <w:rsid w:val="00501C8A"/>
    <w:rsid w:val="00502036"/>
    <w:rsid w:val="00503BB8"/>
    <w:rsid w:val="005041AC"/>
    <w:rsid w:val="00507570"/>
    <w:rsid w:val="00507E4F"/>
    <w:rsid w:val="005103F1"/>
    <w:rsid w:val="0051319A"/>
    <w:rsid w:val="005140BF"/>
    <w:rsid w:val="00516F65"/>
    <w:rsid w:val="00520BBC"/>
    <w:rsid w:val="00520F65"/>
    <w:rsid w:val="00521CE2"/>
    <w:rsid w:val="00522121"/>
    <w:rsid w:val="005236F7"/>
    <w:rsid w:val="005238C6"/>
    <w:rsid w:val="00524D37"/>
    <w:rsid w:val="005254B5"/>
    <w:rsid w:val="00527F63"/>
    <w:rsid w:val="00531F84"/>
    <w:rsid w:val="005327DE"/>
    <w:rsid w:val="00532E99"/>
    <w:rsid w:val="005334B2"/>
    <w:rsid w:val="00533B1A"/>
    <w:rsid w:val="00533F1F"/>
    <w:rsid w:val="00537820"/>
    <w:rsid w:val="0054171C"/>
    <w:rsid w:val="00544F3D"/>
    <w:rsid w:val="00545B03"/>
    <w:rsid w:val="00551890"/>
    <w:rsid w:val="00552B03"/>
    <w:rsid w:val="005536F2"/>
    <w:rsid w:val="00553717"/>
    <w:rsid w:val="00555213"/>
    <w:rsid w:val="00557F0E"/>
    <w:rsid w:val="005608FB"/>
    <w:rsid w:val="005626B4"/>
    <w:rsid w:val="00562A67"/>
    <w:rsid w:val="00565DBF"/>
    <w:rsid w:val="00565FA1"/>
    <w:rsid w:val="00566159"/>
    <w:rsid w:val="00567224"/>
    <w:rsid w:val="00572697"/>
    <w:rsid w:val="005728E8"/>
    <w:rsid w:val="00573F16"/>
    <w:rsid w:val="005758B1"/>
    <w:rsid w:val="00575F37"/>
    <w:rsid w:val="00577740"/>
    <w:rsid w:val="00577F70"/>
    <w:rsid w:val="005814FB"/>
    <w:rsid w:val="0058272D"/>
    <w:rsid w:val="00584A4A"/>
    <w:rsid w:val="005854EE"/>
    <w:rsid w:val="00586743"/>
    <w:rsid w:val="0058747A"/>
    <w:rsid w:val="005879C6"/>
    <w:rsid w:val="005901A5"/>
    <w:rsid w:val="00590A14"/>
    <w:rsid w:val="00590B00"/>
    <w:rsid w:val="00591BF6"/>
    <w:rsid w:val="00591F02"/>
    <w:rsid w:val="005924C2"/>
    <w:rsid w:val="00592A8A"/>
    <w:rsid w:val="00595D36"/>
    <w:rsid w:val="00596196"/>
    <w:rsid w:val="00597EF2"/>
    <w:rsid w:val="005A0727"/>
    <w:rsid w:val="005A0A20"/>
    <w:rsid w:val="005A24A2"/>
    <w:rsid w:val="005A4895"/>
    <w:rsid w:val="005A51E9"/>
    <w:rsid w:val="005A559E"/>
    <w:rsid w:val="005B05FB"/>
    <w:rsid w:val="005B0B7E"/>
    <w:rsid w:val="005B1371"/>
    <w:rsid w:val="005B1501"/>
    <w:rsid w:val="005B233F"/>
    <w:rsid w:val="005B4402"/>
    <w:rsid w:val="005B5CF1"/>
    <w:rsid w:val="005B6B71"/>
    <w:rsid w:val="005B6C73"/>
    <w:rsid w:val="005C1683"/>
    <w:rsid w:val="005C3A0A"/>
    <w:rsid w:val="005C3D0E"/>
    <w:rsid w:val="005C3E7C"/>
    <w:rsid w:val="005C43E9"/>
    <w:rsid w:val="005C4A92"/>
    <w:rsid w:val="005C6739"/>
    <w:rsid w:val="005D0D01"/>
    <w:rsid w:val="005D364D"/>
    <w:rsid w:val="005D5771"/>
    <w:rsid w:val="005D5FFD"/>
    <w:rsid w:val="005D61C7"/>
    <w:rsid w:val="005D7C90"/>
    <w:rsid w:val="005E04A6"/>
    <w:rsid w:val="005E1783"/>
    <w:rsid w:val="005E2766"/>
    <w:rsid w:val="005E2770"/>
    <w:rsid w:val="005E3420"/>
    <w:rsid w:val="005E4096"/>
    <w:rsid w:val="005E4DA7"/>
    <w:rsid w:val="005E59D6"/>
    <w:rsid w:val="005E5A7A"/>
    <w:rsid w:val="005E671E"/>
    <w:rsid w:val="005F146F"/>
    <w:rsid w:val="005F364A"/>
    <w:rsid w:val="005F3C7C"/>
    <w:rsid w:val="005F49D5"/>
    <w:rsid w:val="005F67A9"/>
    <w:rsid w:val="005F6DA7"/>
    <w:rsid w:val="00600377"/>
    <w:rsid w:val="00602D68"/>
    <w:rsid w:val="0060357F"/>
    <w:rsid w:val="006048BB"/>
    <w:rsid w:val="00605DEA"/>
    <w:rsid w:val="006075CF"/>
    <w:rsid w:val="0061312D"/>
    <w:rsid w:val="006162B1"/>
    <w:rsid w:val="0061682B"/>
    <w:rsid w:val="00620071"/>
    <w:rsid w:val="0062199F"/>
    <w:rsid w:val="00622552"/>
    <w:rsid w:val="00622D3E"/>
    <w:rsid w:val="00627D93"/>
    <w:rsid w:val="00630F92"/>
    <w:rsid w:val="00630FE3"/>
    <w:rsid w:val="00631C4D"/>
    <w:rsid w:val="00634624"/>
    <w:rsid w:val="0063592B"/>
    <w:rsid w:val="00637572"/>
    <w:rsid w:val="006407A3"/>
    <w:rsid w:val="00641849"/>
    <w:rsid w:val="00641B34"/>
    <w:rsid w:val="00642F1E"/>
    <w:rsid w:val="00644D4C"/>
    <w:rsid w:val="00645D40"/>
    <w:rsid w:val="00650E7C"/>
    <w:rsid w:val="00652BEA"/>
    <w:rsid w:val="006534A7"/>
    <w:rsid w:val="00656546"/>
    <w:rsid w:val="0066141D"/>
    <w:rsid w:val="006645FD"/>
    <w:rsid w:val="006657BC"/>
    <w:rsid w:val="00667571"/>
    <w:rsid w:val="0067156F"/>
    <w:rsid w:val="00672541"/>
    <w:rsid w:val="00672843"/>
    <w:rsid w:val="006730FF"/>
    <w:rsid w:val="006736BA"/>
    <w:rsid w:val="00673F57"/>
    <w:rsid w:val="00675238"/>
    <w:rsid w:val="00675905"/>
    <w:rsid w:val="0067664A"/>
    <w:rsid w:val="00677B4B"/>
    <w:rsid w:val="0068094E"/>
    <w:rsid w:val="00681124"/>
    <w:rsid w:val="00681918"/>
    <w:rsid w:val="00681E6B"/>
    <w:rsid w:val="00682890"/>
    <w:rsid w:val="0068366B"/>
    <w:rsid w:val="00685216"/>
    <w:rsid w:val="00685D88"/>
    <w:rsid w:val="00686704"/>
    <w:rsid w:val="00686E77"/>
    <w:rsid w:val="00692828"/>
    <w:rsid w:val="00692955"/>
    <w:rsid w:val="00693B9A"/>
    <w:rsid w:val="00693C27"/>
    <w:rsid w:val="00694C42"/>
    <w:rsid w:val="00694CDE"/>
    <w:rsid w:val="00695C1A"/>
    <w:rsid w:val="00697E85"/>
    <w:rsid w:val="006A09E8"/>
    <w:rsid w:val="006A0B88"/>
    <w:rsid w:val="006B0CC3"/>
    <w:rsid w:val="006B1B63"/>
    <w:rsid w:val="006B1FC2"/>
    <w:rsid w:val="006B2361"/>
    <w:rsid w:val="006B308D"/>
    <w:rsid w:val="006B3DED"/>
    <w:rsid w:val="006B5D31"/>
    <w:rsid w:val="006B5DC6"/>
    <w:rsid w:val="006B7C14"/>
    <w:rsid w:val="006B7E8D"/>
    <w:rsid w:val="006C17BF"/>
    <w:rsid w:val="006C1B77"/>
    <w:rsid w:val="006C2E49"/>
    <w:rsid w:val="006C3BEE"/>
    <w:rsid w:val="006C3E44"/>
    <w:rsid w:val="006C4AC9"/>
    <w:rsid w:val="006C5717"/>
    <w:rsid w:val="006C65B1"/>
    <w:rsid w:val="006C6D2B"/>
    <w:rsid w:val="006C7101"/>
    <w:rsid w:val="006D2460"/>
    <w:rsid w:val="006D2730"/>
    <w:rsid w:val="006D444F"/>
    <w:rsid w:val="006D45AA"/>
    <w:rsid w:val="006D6C0E"/>
    <w:rsid w:val="006E0274"/>
    <w:rsid w:val="006E0724"/>
    <w:rsid w:val="006E13E2"/>
    <w:rsid w:val="006E2D21"/>
    <w:rsid w:val="006E3CE5"/>
    <w:rsid w:val="006E5B4E"/>
    <w:rsid w:val="006F18D0"/>
    <w:rsid w:val="006F39AD"/>
    <w:rsid w:val="006F7DF7"/>
    <w:rsid w:val="007020F1"/>
    <w:rsid w:val="00703246"/>
    <w:rsid w:val="007034FC"/>
    <w:rsid w:val="0070651E"/>
    <w:rsid w:val="00706E8F"/>
    <w:rsid w:val="00707F36"/>
    <w:rsid w:val="00711225"/>
    <w:rsid w:val="007114EC"/>
    <w:rsid w:val="0071209B"/>
    <w:rsid w:val="00712B9C"/>
    <w:rsid w:val="00712D72"/>
    <w:rsid w:val="007148EC"/>
    <w:rsid w:val="007159DD"/>
    <w:rsid w:val="007171FA"/>
    <w:rsid w:val="007173AC"/>
    <w:rsid w:val="00717668"/>
    <w:rsid w:val="00720D8F"/>
    <w:rsid w:val="0072371A"/>
    <w:rsid w:val="007258D6"/>
    <w:rsid w:val="00725B40"/>
    <w:rsid w:val="007276AA"/>
    <w:rsid w:val="007302CB"/>
    <w:rsid w:val="007317FF"/>
    <w:rsid w:val="00734EC7"/>
    <w:rsid w:val="00736CBF"/>
    <w:rsid w:val="0073756F"/>
    <w:rsid w:val="00740E62"/>
    <w:rsid w:val="00741753"/>
    <w:rsid w:val="007448BF"/>
    <w:rsid w:val="007472C8"/>
    <w:rsid w:val="00747D10"/>
    <w:rsid w:val="00750D52"/>
    <w:rsid w:val="00751A71"/>
    <w:rsid w:val="00751C7D"/>
    <w:rsid w:val="00752495"/>
    <w:rsid w:val="0075443E"/>
    <w:rsid w:val="0075602A"/>
    <w:rsid w:val="0075644D"/>
    <w:rsid w:val="00760A82"/>
    <w:rsid w:val="00761009"/>
    <w:rsid w:val="007636AE"/>
    <w:rsid w:val="007648AA"/>
    <w:rsid w:val="00765E32"/>
    <w:rsid w:val="007667B8"/>
    <w:rsid w:val="00766B62"/>
    <w:rsid w:val="00770859"/>
    <w:rsid w:val="00773AE7"/>
    <w:rsid w:val="00773E02"/>
    <w:rsid w:val="0077569E"/>
    <w:rsid w:val="00775A1C"/>
    <w:rsid w:val="00776968"/>
    <w:rsid w:val="00780D7D"/>
    <w:rsid w:val="00782C03"/>
    <w:rsid w:val="00783E5B"/>
    <w:rsid w:val="007903B6"/>
    <w:rsid w:val="00790C1E"/>
    <w:rsid w:val="00791F9F"/>
    <w:rsid w:val="0079786C"/>
    <w:rsid w:val="007A03C4"/>
    <w:rsid w:val="007A1AB5"/>
    <w:rsid w:val="007A3BF5"/>
    <w:rsid w:val="007A3F6D"/>
    <w:rsid w:val="007A57DE"/>
    <w:rsid w:val="007A6337"/>
    <w:rsid w:val="007A78C3"/>
    <w:rsid w:val="007A7BA4"/>
    <w:rsid w:val="007B0AD0"/>
    <w:rsid w:val="007B0E32"/>
    <w:rsid w:val="007B20BF"/>
    <w:rsid w:val="007B2204"/>
    <w:rsid w:val="007B5479"/>
    <w:rsid w:val="007B6141"/>
    <w:rsid w:val="007C0947"/>
    <w:rsid w:val="007C0AE8"/>
    <w:rsid w:val="007C2DA4"/>
    <w:rsid w:val="007C32BB"/>
    <w:rsid w:val="007C4406"/>
    <w:rsid w:val="007C58E0"/>
    <w:rsid w:val="007D3322"/>
    <w:rsid w:val="007E0E15"/>
    <w:rsid w:val="007E28CF"/>
    <w:rsid w:val="007E2976"/>
    <w:rsid w:val="007E74CB"/>
    <w:rsid w:val="007F15B2"/>
    <w:rsid w:val="007F2A12"/>
    <w:rsid w:val="007F3B8E"/>
    <w:rsid w:val="007F452B"/>
    <w:rsid w:val="007F695D"/>
    <w:rsid w:val="007F6AB3"/>
    <w:rsid w:val="007F70F0"/>
    <w:rsid w:val="00800402"/>
    <w:rsid w:val="008039EE"/>
    <w:rsid w:val="008048DA"/>
    <w:rsid w:val="008054AC"/>
    <w:rsid w:val="008061FC"/>
    <w:rsid w:val="00806B6E"/>
    <w:rsid w:val="0080713D"/>
    <w:rsid w:val="008106E7"/>
    <w:rsid w:val="00811261"/>
    <w:rsid w:val="00811B14"/>
    <w:rsid w:val="008143EF"/>
    <w:rsid w:val="00814E8E"/>
    <w:rsid w:val="00815E5A"/>
    <w:rsid w:val="00816F09"/>
    <w:rsid w:val="00817D0D"/>
    <w:rsid w:val="00822ED7"/>
    <w:rsid w:val="00823233"/>
    <w:rsid w:val="008236B1"/>
    <w:rsid w:val="00824A46"/>
    <w:rsid w:val="00824B70"/>
    <w:rsid w:val="00824F58"/>
    <w:rsid w:val="00825005"/>
    <w:rsid w:val="008258EB"/>
    <w:rsid w:val="00826734"/>
    <w:rsid w:val="008309BA"/>
    <w:rsid w:val="00835438"/>
    <w:rsid w:val="00836BDC"/>
    <w:rsid w:val="00837B88"/>
    <w:rsid w:val="008406EE"/>
    <w:rsid w:val="008419A9"/>
    <w:rsid w:val="00846150"/>
    <w:rsid w:val="00847D29"/>
    <w:rsid w:val="00847DC0"/>
    <w:rsid w:val="00847E70"/>
    <w:rsid w:val="0085190F"/>
    <w:rsid w:val="00853BE7"/>
    <w:rsid w:val="00857582"/>
    <w:rsid w:val="008575BB"/>
    <w:rsid w:val="00857E00"/>
    <w:rsid w:val="00862F0E"/>
    <w:rsid w:val="0086350D"/>
    <w:rsid w:val="00863837"/>
    <w:rsid w:val="008661D4"/>
    <w:rsid w:val="00867462"/>
    <w:rsid w:val="008678CB"/>
    <w:rsid w:val="00867E5F"/>
    <w:rsid w:val="008706AC"/>
    <w:rsid w:val="00871A6E"/>
    <w:rsid w:val="008736D2"/>
    <w:rsid w:val="008744A1"/>
    <w:rsid w:val="00874651"/>
    <w:rsid w:val="00874BAC"/>
    <w:rsid w:val="008771DF"/>
    <w:rsid w:val="008772EF"/>
    <w:rsid w:val="00880100"/>
    <w:rsid w:val="0088090B"/>
    <w:rsid w:val="00884AAE"/>
    <w:rsid w:val="00885B5E"/>
    <w:rsid w:val="00886988"/>
    <w:rsid w:val="008874AC"/>
    <w:rsid w:val="00890E33"/>
    <w:rsid w:val="00891145"/>
    <w:rsid w:val="008920B2"/>
    <w:rsid w:val="0089452A"/>
    <w:rsid w:val="008951DA"/>
    <w:rsid w:val="008963FF"/>
    <w:rsid w:val="00897852"/>
    <w:rsid w:val="008A0D35"/>
    <w:rsid w:val="008A1426"/>
    <w:rsid w:val="008B0DFC"/>
    <w:rsid w:val="008B41E3"/>
    <w:rsid w:val="008B6C66"/>
    <w:rsid w:val="008B70EE"/>
    <w:rsid w:val="008B78FD"/>
    <w:rsid w:val="008C1A03"/>
    <w:rsid w:val="008C58A8"/>
    <w:rsid w:val="008D0954"/>
    <w:rsid w:val="008D0C84"/>
    <w:rsid w:val="008D1022"/>
    <w:rsid w:val="008D15EB"/>
    <w:rsid w:val="008D18D4"/>
    <w:rsid w:val="008D1FAA"/>
    <w:rsid w:val="008D3394"/>
    <w:rsid w:val="008D3448"/>
    <w:rsid w:val="008D352D"/>
    <w:rsid w:val="008D50D3"/>
    <w:rsid w:val="008D6B4C"/>
    <w:rsid w:val="008D6D6B"/>
    <w:rsid w:val="008D7072"/>
    <w:rsid w:val="008D7CEB"/>
    <w:rsid w:val="008E1B5C"/>
    <w:rsid w:val="008E2EB7"/>
    <w:rsid w:val="008E65E4"/>
    <w:rsid w:val="008E6805"/>
    <w:rsid w:val="008E6EFA"/>
    <w:rsid w:val="008F0032"/>
    <w:rsid w:val="008F0593"/>
    <w:rsid w:val="008F20B5"/>
    <w:rsid w:val="008F32B0"/>
    <w:rsid w:val="008F4562"/>
    <w:rsid w:val="008F5B82"/>
    <w:rsid w:val="008F78FB"/>
    <w:rsid w:val="008F7DAD"/>
    <w:rsid w:val="009005A3"/>
    <w:rsid w:val="009016F5"/>
    <w:rsid w:val="00905E0B"/>
    <w:rsid w:val="00911A49"/>
    <w:rsid w:val="009120E3"/>
    <w:rsid w:val="00912ABC"/>
    <w:rsid w:val="00914EFB"/>
    <w:rsid w:val="009152CF"/>
    <w:rsid w:val="00917176"/>
    <w:rsid w:val="00917776"/>
    <w:rsid w:val="00917D49"/>
    <w:rsid w:val="00917DA8"/>
    <w:rsid w:val="00922830"/>
    <w:rsid w:val="009268FC"/>
    <w:rsid w:val="00931A7C"/>
    <w:rsid w:val="0093366B"/>
    <w:rsid w:val="0093386C"/>
    <w:rsid w:val="009338A9"/>
    <w:rsid w:val="00933C6F"/>
    <w:rsid w:val="00934D29"/>
    <w:rsid w:val="00940253"/>
    <w:rsid w:val="00940D3F"/>
    <w:rsid w:val="009424B2"/>
    <w:rsid w:val="009438F7"/>
    <w:rsid w:val="0094576E"/>
    <w:rsid w:val="009477D8"/>
    <w:rsid w:val="00947BE6"/>
    <w:rsid w:val="0095053A"/>
    <w:rsid w:val="00950F46"/>
    <w:rsid w:val="00951716"/>
    <w:rsid w:val="00952E90"/>
    <w:rsid w:val="009532FA"/>
    <w:rsid w:val="00953C86"/>
    <w:rsid w:val="0095424F"/>
    <w:rsid w:val="0095605F"/>
    <w:rsid w:val="00956289"/>
    <w:rsid w:val="00956F37"/>
    <w:rsid w:val="00957ACE"/>
    <w:rsid w:val="00957E1A"/>
    <w:rsid w:val="00962377"/>
    <w:rsid w:val="00963A72"/>
    <w:rsid w:val="00964989"/>
    <w:rsid w:val="0096575F"/>
    <w:rsid w:val="009661AF"/>
    <w:rsid w:val="009668A8"/>
    <w:rsid w:val="009672DC"/>
    <w:rsid w:val="00970D45"/>
    <w:rsid w:val="009727CB"/>
    <w:rsid w:val="009741CA"/>
    <w:rsid w:val="009742DD"/>
    <w:rsid w:val="00981598"/>
    <w:rsid w:val="00982A42"/>
    <w:rsid w:val="00985269"/>
    <w:rsid w:val="00985FBA"/>
    <w:rsid w:val="00986F33"/>
    <w:rsid w:val="00987184"/>
    <w:rsid w:val="00987985"/>
    <w:rsid w:val="00987E00"/>
    <w:rsid w:val="009918CD"/>
    <w:rsid w:val="00992BF6"/>
    <w:rsid w:val="009932D2"/>
    <w:rsid w:val="00995CC7"/>
    <w:rsid w:val="00995D6B"/>
    <w:rsid w:val="009A23AC"/>
    <w:rsid w:val="009A2C73"/>
    <w:rsid w:val="009A33AB"/>
    <w:rsid w:val="009A3A03"/>
    <w:rsid w:val="009A3C11"/>
    <w:rsid w:val="009A53FB"/>
    <w:rsid w:val="009A62E4"/>
    <w:rsid w:val="009B2848"/>
    <w:rsid w:val="009B43FD"/>
    <w:rsid w:val="009B62D8"/>
    <w:rsid w:val="009B782E"/>
    <w:rsid w:val="009C071F"/>
    <w:rsid w:val="009C432D"/>
    <w:rsid w:val="009C47ED"/>
    <w:rsid w:val="009C4D36"/>
    <w:rsid w:val="009C64E5"/>
    <w:rsid w:val="009C7CC5"/>
    <w:rsid w:val="009D0500"/>
    <w:rsid w:val="009D0B04"/>
    <w:rsid w:val="009D149C"/>
    <w:rsid w:val="009D246C"/>
    <w:rsid w:val="009D28B2"/>
    <w:rsid w:val="009D3754"/>
    <w:rsid w:val="009D3A1C"/>
    <w:rsid w:val="009D4FEE"/>
    <w:rsid w:val="009D58A8"/>
    <w:rsid w:val="009D7DEB"/>
    <w:rsid w:val="009E04D3"/>
    <w:rsid w:val="009E0EF9"/>
    <w:rsid w:val="009E1DDF"/>
    <w:rsid w:val="009E2383"/>
    <w:rsid w:val="009E436D"/>
    <w:rsid w:val="009E479C"/>
    <w:rsid w:val="009E577D"/>
    <w:rsid w:val="009E59FA"/>
    <w:rsid w:val="009E6B59"/>
    <w:rsid w:val="009E7427"/>
    <w:rsid w:val="009F09D0"/>
    <w:rsid w:val="009F0AAD"/>
    <w:rsid w:val="009F0E0F"/>
    <w:rsid w:val="009F2B97"/>
    <w:rsid w:val="009F3D2E"/>
    <w:rsid w:val="009F4B8B"/>
    <w:rsid w:val="009F5559"/>
    <w:rsid w:val="009F5F31"/>
    <w:rsid w:val="009F6285"/>
    <w:rsid w:val="00A013A2"/>
    <w:rsid w:val="00A0392E"/>
    <w:rsid w:val="00A0419B"/>
    <w:rsid w:val="00A0776C"/>
    <w:rsid w:val="00A109F9"/>
    <w:rsid w:val="00A11614"/>
    <w:rsid w:val="00A11870"/>
    <w:rsid w:val="00A11E15"/>
    <w:rsid w:val="00A11E40"/>
    <w:rsid w:val="00A120EC"/>
    <w:rsid w:val="00A14738"/>
    <w:rsid w:val="00A15816"/>
    <w:rsid w:val="00A20F20"/>
    <w:rsid w:val="00A22FAE"/>
    <w:rsid w:val="00A242E8"/>
    <w:rsid w:val="00A25BB8"/>
    <w:rsid w:val="00A27505"/>
    <w:rsid w:val="00A276B5"/>
    <w:rsid w:val="00A30916"/>
    <w:rsid w:val="00A31BB7"/>
    <w:rsid w:val="00A3365F"/>
    <w:rsid w:val="00A33AF4"/>
    <w:rsid w:val="00A37D1C"/>
    <w:rsid w:val="00A415EB"/>
    <w:rsid w:val="00A419F0"/>
    <w:rsid w:val="00A41FD9"/>
    <w:rsid w:val="00A42E9C"/>
    <w:rsid w:val="00A42EDC"/>
    <w:rsid w:val="00A44D69"/>
    <w:rsid w:val="00A460EE"/>
    <w:rsid w:val="00A4696E"/>
    <w:rsid w:val="00A505E6"/>
    <w:rsid w:val="00A51B50"/>
    <w:rsid w:val="00A54D35"/>
    <w:rsid w:val="00A55964"/>
    <w:rsid w:val="00A62A72"/>
    <w:rsid w:val="00A630A0"/>
    <w:rsid w:val="00A63B2D"/>
    <w:rsid w:val="00A63F01"/>
    <w:rsid w:val="00A65431"/>
    <w:rsid w:val="00A66871"/>
    <w:rsid w:val="00A66B3E"/>
    <w:rsid w:val="00A67041"/>
    <w:rsid w:val="00A70C2C"/>
    <w:rsid w:val="00A71424"/>
    <w:rsid w:val="00A72368"/>
    <w:rsid w:val="00A73A72"/>
    <w:rsid w:val="00A76F6E"/>
    <w:rsid w:val="00A77539"/>
    <w:rsid w:val="00A8013A"/>
    <w:rsid w:val="00A82C61"/>
    <w:rsid w:val="00A838BF"/>
    <w:rsid w:val="00A842D3"/>
    <w:rsid w:val="00A860CE"/>
    <w:rsid w:val="00A86A37"/>
    <w:rsid w:val="00A927BB"/>
    <w:rsid w:val="00A92CAF"/>
    <w:rsid w:val="00A943B6"/>
    <w:rsid w:val="00A94C57"/>
    <w:rsid w:val="00A95BB9"/>
    <w:rsid w:val="00A9684C"/>
    <w:rsid w:val="00AA0A9A"/>
    <w:rsid w:val="00AA2297"/>
    <w:rsid w:val="00AA27F9"/>
    <w:rsid w:val="00AA44AA"/>
    <w:rsid w:val="00AA5047"/>
    <w:rsid w:val="00AA5CB0"/>
    <w:rsid w:val="00AA67EB"/>
    <w:rsid w:val="00AA6BFD"/>
    <w:rsid w:val="00AB1CD3"/>
    <w:rsid w:val="00AB3BC5"/>
    <w:rsid w:val="00AB4658"/>
    <w:rsid w:val="00AB6F13"/>
    <w:rsid w:val="00AB7FF0"/>
    <w:rsid w:val="00AC1F91"/>
    <w:rsid w:val="00AC30D1"/>
    <w:rsid w:val="00AC30E1"/>
    <w:rsid w:val="00AC4666"/>
    <w:rsid w:val="00AC7172"/>
    <w:rsid w:val="00AD02C5"/>
    <w:rsid w:val="00AD0732"/>
    <w:rsid w:val="00AD165C"/>
    <w:rsid w:val="00AD692A"/>
    <w:rsid w:val="00AD7A46"/>
    <w:rsid w:val="00AE0BFC"/>
    <w:rsid w:val="00AE1C0B"/>
    <w:rsid w:val="00AE2A96"/>
    <w:rsid w:val="00AE505E"/>
    <w:rsid w:val="00AE582F"/>
    <w:rsid w:val="00AF14EE"/>
    <w:rsid w:val="00AF1F49"/>
    <w:rsid w:val="00AF2AB7"/>
    <w:rsid w:val="00AF4462"/>
    <w:rsid w:val="00AF6509"/>
    <w:rsid w:val="00B00639"/>
    <w:rsid w:val="00B00DB4"/>
    <w:rsid w:val="00B0280C"/>
    <w:rsid w:val="00B05332"/>
    <w:rsid w:val="00B05C8E"/>
    <w:rsid w:val="00B06AF1"/>
    <w:rsid w:val="00B06EFA"/>
    <w:rsid w:val="00B07521"/>
    <w:rsid w:val="00B112C5"/>
    <w:rsid w:val="00B11516"/>
    <w:rsid w:val="00B12742"/>
    <w:rsid w:val="00B148A1"/>
    <w:rsid w:val="00B166D1"/>
    <w:rsid w:val="00B16D6C"/>
    <w:rsid w:val="00B20E8C"/>
    <w:rsid w:val="00B21E79"/>
    <w:rsid w:val="00B23C67"/>
    <w:rsid w:val="00B24730"/>
    <w:rsid w:val="00B24A73"/>
    <w:rsid w:val="00B266C1"/>
    <w:rsid w:val="00B26C2C"/>
    <w:rsid w:val="00B2773A"/>
    <w:rsid w:val="00B306FC"/>
    <w:rsid w:val="00B3112B"/>
    <w:rsid w:val="00B31F54"/>
    <w:rsid w:val="00B3287C"/>
    <w:rsid w:val="00B334E4"/>
    <w:rsid w:val="00B33FFF"/>
    <w:rsid w:val="00B34519"/>
    <w:rsid w:val="00B352D6"/>
    <w:rsid w:val="00B3535D"/>
    <w:rsid w:val="00B35A76"/>
    <w:rsid w:val="00B35B90"/>
    <w:rsid w:val="00B3636A"/>
    <w:rsid w:val="00B37B3B"/>
    <w:rsid w:val="00B37D66"/>
    <w:rsid w:val="00B400A7"/>
    <w:rsid w:val="00B40807"/>
    <w:rsid w:val="00B41E5A"/>
    <w:rsid w:val="00B42670"/>
    <w:rsid w:val="00B42C4B"/>
    <w:rsid w:val="00B45978"/>
    <w:rsid w:val="00B460B8"/>
    <w:rsid w:val="00B514BC"/>
    <w:rsid w:val="00B5284A"/>
    <w:rsid w:val="00B54CE9"/>
    <w:rsid w:val="00B5608D"/>
    <w:rsid w:val="00B56776"/>
    <w:rsid w:val="00B56826"/>
    <w:rsid w:val="00B62374"/>
    <w:rsid w:val="00B62E49"/>
    <w:rsid w:val="00B641CC"/>
    <w:rsid w:val="00B71029"/>
    <w:rsid w:val="00B7108F"/>
    <w:rsid w:val="00B712EF"/>
    <w:rsid w:val="00B7155E"/>
    <w:rsid w:val="00B753AF"/>
    <w:rsid w:val="00B76445"/>
    <w:rsid w:val="00B76DAF"/>
    <w:rsid w:val="00B76FE8"/>
    <w:rsid w:val="00B818DD"/>
    <w:rsid w:val="00B82E11"/>
    <w:rsid w:val="00B831A8"/>
    <w:rsid w:val="00B84917"/>
    <w:rsid w:val="00B90F8B"/>
    <w:rsid w:val="00B92559"/>
    <w:rsid w:val="00B925A4"/>
    <w:rsid w:val="00B93B1F"/>
    <w:rsid w:val="00B941FB"/>
    <w:rsid w:val="00B94C80"/>
    <w:rsid w:val="00B9528A"/>
    <w:rsid w:val="00B956C5"/>
    <w:rsid w:val="00BA204F"/>
    <w:rsid w:val="00BA3871"/>
    <w:rsid w:val="00BA4899"/>
    <w:rsid w:val="00BB03F5"/>
    <w:rsid w:val="00BB1F58"/>
    <w:rsid w:val="00BB2F07"/>
    <w:rsid w:val="00BB403B"/>
    <w:rsid w:val="00BB425C"/>
    <w:rsid w:val="00BB4AE1"/>
    <w:rsid w:val="00BB4AE9"/>
    <w:rsid w:val="00BB67A8"/>
    <w:rsid w:val="00BB7076"/>
    <w:rsid w:val="00BC0E28"/>
    <w:rsid w:val="00BC4133"/>
    <w:rsid w:val="00BC44D4"/>
    <w:rsid w:val="00BC6154"/>
    <w:rsid w:val="00BC6B72"/>
    <w:rsid w:val="00BD1A4D"/>
    <w:rsid w:val="00BD2B06"/>
    <w:rsid w:val="00BD2B31"/>
    <w:rsid w:val="00BD32F7"/>
    <w:rsid w:val="00BD47DB"/>
    <w:rsid w:val="00BD5C99"/>
    <w:rsid w:val="00BD5D6C"/>
    <w:rsid w:val="00BD6337"/>
    <w:rsid w:val="00BD6517"/>
    <w:rsid w:val="00BD6A19"/>
    <w:rsid w:val="00BE028F"/>
    <w:rsid w:val="00BE0539"/>
    <w:rsid w:val="00BE16D9"/>
    <w:rsid w:val="00BE1853"/>
    <w:rsid w:val="00BE2A35"/>
    <w:rsid w:val="00BE2A8C"/>
    <w:rsid w:val="00BE2C17"/>
    <w:rsid w:val="00BE2E96"/>
    <w:rsid w:val="00BE31B6"/>
    <w:rsid w:val="00BE39F9"/>
    <w:rsid w:val="00BE6745"/>
    <w:rsid w:val="00BE6CAB"/>
    <w:rsid w:val="00BE76AD"/>
    <w:rsid w:val="00BF0467"/>
    <w:rsid w:val="00BF0629"/>
    <w:rsid w:val="00BF1545"/>
    <w:rsid w:val="00BF2896"/>
    <w:rsid w:val="00BF3240"/>
    <w:rsid w:val="00BF502D"/>
    <w:rsid w:val="00BF5289"/>
    <w:rsid w:val="00BF52C9"/>
    <w:rsid w:val="00BF5323"/>
    <w:rsid w:val="00BF58BF"/>
    <w:rsid w:val="00BF684D"/>
    <w:rsid w:val="00BF6FFE"/>
    <w:rsid w:val="00BF72A5"/>
    <w:rsid w:val="00C040D3"/>
    <w:rsid w:val="00C05338"/>
    <w:rsid w:val="00C05727"/>
    <w:rsid w:val="00C05E89"/>
    <w:rsid w:val="00C10C14"/>
    <w:rsid w:val="00C12281"/>
    <w:rsid w:val="00C14E6D"/>
    <w:rsid w:val="00C17B1E"/>
    <w:rsid w:val="00C20294"/>
    <w:rsid w:val="00C20874"/>
    <w:rsid w:val="00C233B8"/>
    <w:rsid w:val="00C24B0D"/>
    <w:rsid w:val="00C26812"/>
    <w:rsid w:val="00C26FA0"/>
    <w:rsid w:val="00C276C9"/>
    <w:rsid w:val="00C30E03"/>
    <w:rsid w:val="00C3486D"/>
    <w:rsid w:val="00C40967"/>
    <w:rsid w:val="00C40FEE"/>
    <w:rsid w:val="00C41530"/>
    <w:rsid w:val="00C42AB0"/>
    <w:rsid w:val="00C42FE0"/>
    <w:rsid w:val="00C448D0"/>
    <w:rsid w:val="00C47DAF"/>
    <w:rsid w:val="00C5144B"/>
    <w:rsid w:val="00C51952"/>
    <w:rsid w:val="00C51AD0"/>
    <w:rsid w:val="00C531C9"/>
    <w:rsid w:val="00C53F16"/>
    <w:rsid w:val="00C540EF"/>
    <w:rsid w:val="00C5727D"/>
    <w:rsid w:val="00C57B44"/>
    <w:rsid w:val="00C625E2"/>
    <w:rsid w:val="00C62C54"/>
    <w:rsid w:val="00C63F8C"/>
    <w:rsid w:val="00C641E6"/>
    <w:rsid w:val="00C65C0F"/>
    <w:rsid w:val="00C65C52"/>
    <w:rsid w:val="00C662FA"/>
    <w:rsid w:val="00C66A4D"/>
    <w:rsid w:val="00C67B81"/>
    <w:rsid w:val="00C67E1F"/>
    <w:rsid w:val="00C67FA9"/>
    <w:rsid w:val="00C715CB"/>
    <w:rsid w:val="00C7377F"/>
    <w:rsid w:val="00C7413A"/>
    <w:rsid w:val="00C74D8C"/>
    <w:rsid w:val="00C80B16"/>
    <w:rsid w:val="00C833D3"/>
    <w:rsid w:val="00C86FEE"/>
    <w:rsid w:val="00C874D9"/>
    <w:rsid w:val="00C87821"/>
    <w:rsid w:val="00C87B0D"/>
    <w:rsid w:val="00C87EF2"/>
    <w:rsid w:val="00C90CF9"/>
    <w:rsid w:val="00C91BE9"/>
    <w:rsid w:val="00C942B0"/>
    <w:rsid w:val="00C94C38"/>
    <w:rsid w:val="00C962F3"/>
    <w:rsid w:val="00C97614"/>
    <w:rsid w:val="00CA0905"/>
    <w:rsid w:val="00CA10CB"/>
    <w:rsid w:val="00CA11A8"/>
    <w:rsid w:val="00CA258F"/>
    <w:rsid w:val="00CA3E97"/>
    <w:rsid w:val="00CA5A18"/>
    <w:rsid w:val="00CA62B1"/>
    <w:rsid w:val="00CA67B2"/>
    <w:rsid w:val="00CB248C"/>
    <w:rsid w:val="00CB3777"/>
    <w:rsid w:val="00CB3EAA"/>
    <w:rsid w:val="00CB415E"/>
    <w:rsid w:val="00CB5320"/>
    <w:rsid w:val="00CB5634"/>
    <w:rsid w:val="00CB712C"/>
    <w:rsid w:val="00CB7FE8"/>
    <w:rsid w:val="00CC0385"/>
    <w:rsid w:val="00CC048C"/>
    <w:rsid w:val="00CC2E37"/>
    <w:rsid w:val="00CC3EA0"/>
    <w:rsid w:val="00CC4F68"/>
    <w:rsid w:val="00CC6A6A"/>
    <w:rsid w:val="00CD0E49"/>
    <w:rsid w:val="00CD1DE2"/>
    <w:rsid w:val="00CD3500"/>
    <w:rsid w:val="00CD3D50"/>
    <w:rsid w:val="00CD6A7D"/>
    <w:rsid w:val="00CD6E8E"/>
    <w:rsid w:val="00CE08EB"/>
    <w:rsid w:val="00CE0D8D"/>
    <w:rsid w:val="00CE14D2"/>
    <w:rsid w:val="00CE2DA6"/>
    <w:rsid w:val="00CE4808"/>
    <w:rsid w:val="00CE581D"/>
    <w:rsid w:val="00CF1FA5"/>
    <w:rsid w:val="00CF2DA4"/>
    <w:rsid w:val="00CF3330"/>
    <w:rsid w:val="00CF3BDF"/>
    <w:rsid w:val="00CF405D"/>
    <w:rsid w:val="00CF469E"/>
    <w:rsid w:val="00CF5298"/>
    <w:rsid w:val="00CF7B11"/>
    <w:rsid w:val="00CF7E6E"/>
    <w:rsid w:val="00D0015F"/>
    <w:rsid w:val="00D00785"/>
    <w:rsid w:val="00D0204C"/>
    <w:rsid w:val="00D031B5"/>
    <w:rsid w:val="00D05734"/>
    <w:rsid w:val="00D05E29"/>
    <w:rsid w:val="00D06EE3"/>
    <w:rsid w:val="00D07950"/>
    <w:rsid w:val="00D11D66"/>
    <w:rsid w:val="00D16413"/>
    <w:rsid w:val="00D170AB"/>
    <w:rsid w:val="00D1775C"/>
    <w:rsid w:val="00D210E0"/>
    <w:rsid w:val="00D22493"/>
    <w:rsid w:val="00D23370"/>
    <w:rsid w:val="00D2552C"/>
    <w:rsid w:val="00D27FAA"/>
    <w:rsid w:val="00D3046D"/>
    <w:rsid w:val="00D307D8"/>
    <w:rsid w:val="00D30F4A"/>
    <w:rsid w:val="00D3175E"/>
    <w:rsid w:val="00D3271A"/>
    <w:rsid w:val="00D34185"/>
    <w:rsid w:val="00D34F50"/>
    <w:rsid w:val="00D35F82"/>
    <w:rsid w:val="00D371E6"/>
    <w:rsid w:val="00D4030B"/>
    <w:rsid w:val="00D408C4"/>
    <w:rsid w:val="00D427AD"/>
    <w:rsid w:val="00D427B9"/>
    <w:rsid w:val="00D459A8"/>
    <w:rsid w:val="00D45BEE"/>
    <w:rsid w:val="00D468A9"/>
    <w:rsid w:val="00D470D0"/>
    <w:rsid w:val="00D47C06"/>
    <w:rsid w:val="00D50763"/>
    <w:rsid w:val="00D525E7"/>
    <w:rsid w:val="00D52FEA"/>
    <w:rsid w:val="00D61378"/>
    <w:rsid w:val="00D6209E"/>
    <w:rsid w:val="00D63368"/>
    <w:rsid w:val="00D66E39"/>
    <w:rsid w:val="00D727E4"/>
    <w:rsid w:val="00D744B6"/>
    <w:rsid w:val="00D74888"/>
    <w:rsid w:val="00D75BDD"/>
    <w:rsid w:val="00D76601"/>
    <w:rsid w:val="00D7740B"/>
    <w:rsid w:val="00D82800"/>
    <w:rsid w:val="00D83306"/>
    <w:rsid w:val="00D838F7"/>
    <w:rsid w:val="00D84CA5"/>
    <w:rsid w:val="00D85340"/>
    <w:rsid w:val="00D86374"/>
    <w:rsid w:val="00D87B06"/>
    <w:rsid w:val="00D87FBF"/>
    <w:rsid w:val="00D90191"/>
    <w:rsid w:val="00D922DD"/>
    <w:rsid w:val="00D92C74"/>
    <w:rsid w:val="00D9542B"/>
    <w:rsid w:val="00D96E54"/>
    <w:rsid w:val="00D97945"/>
    <w:rsid w:val="00DA02D5"/>
    <w:rsid w:val="00DA2986"/>
    <w:rsid w:val="00DA33FA"/>
    <w:rsid w:val="00DA38FC"/>
    <w:rsid w:val="00DA4660"/>
    <w:rsid w:val="00DA51A2"/>
    <w:rsid w:val="00DA598D"/>
    <w:rsid w:val="00DA5E8B"/>
    <w:rsid w:val="00DA5FF1"/>
    <w:rsid w:val="00DA6CFF"/>
    <w:rsid w:val="00DA7525"/>
    <w:rsid w:val="00DB3076"/>
    <w:rsid w:val="00DB43DF"/>
    <w:rsid w:val="00DB6559"/>
    <w:rsid w:val="00DC115F"/>
    <w:rsid w:val="00DC1B0F"/>
    <w:rsid w:val="00DC2BDA"/>
    <w:rsid w:val="00DC3933"/>
    <w:rsid w:val="00DC4701"/>
    <w:rsid w:val="00DC6261"/>
    <w:rsid w:val="00DC75D3"/>
    <w:rsid w:val="00DC7F2F"/>
    <w:rsid w:val="00DD07F0"/>
    <w:rsid w:val="00DD191E"/>
    <w:rsid w:val="00DD2640"/>
    <w:rsid w:val="00DD368B"/>
    <w:rsid w:val="00DD416F"/>
    <w:rsid w:val="00DD4798"/>
    <w:rsid w:val="00DD4F67"/>
    <w:rsid w:val="00DD6FA5"/>
    <w:rsid w:val="00DD7A10"/>
    <w:rsid w:val="00DD7B14"/>
    <w:rsid w:val="00DD7B5E"/>
    <w:rsid w:val="00DE185D"/>
    <w:rsid w:val="00DE3C6D"/>
    <w:rsid w:val="00DE5C58"/>
    <w:rsid w:val="00DE6749"/>
    <w:rsid w:val="00DF3AB1"/>
    <w:rsid w:val="00DF3B41"/>
    <w:rsid w:val="00DF550F"/>
    <w:rsid w:val="00DF5BF0"/>
    <w:rsid w:val="00E031CB"/>
    <w:rsid w:val="00E03CA6"/>
    <w:rsid w:val="00E04462"/>
    <w:rsid w:val="00E04EAF"/>
    <w:rsid w:val="00E0509E"/>
    <w:rsid w:val="00E05A6E"/>
    <w:rsid w:val="00E05BC5"/>
    <w:rsid w:val="00E06F08"/>
    <w:rsid w:val="00E10E35"/>
    <w:rsid w:val="00E112DD"/>
    <w:rsid w:val="00E11AD2"/>
    <w:rsid w:val="00E11F34"/>
    <w:rsid w:val="00E12579"/>
    <w:rsid w:val="00E12C8C"/>
    <w:rsid w:val="00E134D5"/>
    <w:rsid w:val="00E14397"/>
    <w:rsid w:val="00E14FD3"/>
    <w:rsid w:val="00E171DA"/>
    <w:rsid w:val="00E210D0"/>
    <w:rsid w:val="00E21792"/>
    <w:rsid w:val="00E21C31"/>
    <w:rsid w:val="00E25F42"/>
    <w:rsid w:val="00E3252A"/>
    <w:rsid w:val="00E3335F"/>
    <w:rsid w:val="00E3396D"/>
    <w:rsid w:val="00E346AD"/>
    <w:rsid w:val="00E366DF"/>
    <w:rsid w:val="00E36895"/>
    <w:rsid w:val="00E37407"/>
    <w:rsid w:val="00E37A43"/>
    <w:rsid w:val="00E37C44"/>
    <w:rsid w:val="00E37DCE"/>
    <w:rsid w:val="00E37E13"/>
    <w:rsid w:val="00E4260D"/>
    <w:rsid w:val="00E43E07"/>
    <w:rsid w:val="00E459B1"/>
    <w:rsid w:val="00E46C2F"/>
    <w:rsid w:val="00E5065D"/>
    <w:rsid w:val="00E50D41"/>
    <w:rsid w:val="00E60AE2"/>
    <w:rsid w:val="00E60EE8"/>
    <w:rsid w:val="00E615FA"/>
    <w:rsid w:val="00E61CC6"/>
    <w:rsid w:val="00E6217E"/>
    <w:rsid w:val="00E62D1F"/>
    <w:rsid w:val="00E67F8E"/>
    <w:rsid w:val="00E7306D"/>
    <w:rsid w:val="00E7317D"/>
    <w:rsid w:val="00E7375F"/>
    <w:rsid w:val="00E753B7"/>
    <w:rsid w:val="00E77A3E"/>
    <w:rsid w:val="00E77A84"/>
    <w:rsid w:val="00E807CC"/>
    <w:rsid w:val="00E85753"/>
    <w:rsid w:val="00E85A4A"/>
    <w:rsid w:val="00E85C27"/>
    <w:rsid w:val="00E87851"/>
    <w:rsid w:val="00E90CA4"/>
    <w:rsid w:val="00E923AB"/>
    <w:rsid w:val="00E94C12"/>
    <w:rsid w:val="00E95013"/>
    <w:rsid w:val="00E9517C"/>
    <w:rsid w:val="00E9558F"/>
    <w:rsid w:val="00E95932"/>
    <w:rsid w:val="00E97441"/>
    <w:rsid w:val="00E97B9A"/>
    <w:rsid w:val="00EA1343"/>
    <w:rsid w:val="00EA330F"/>
    <w:rsid w:val="00EA626D"/>
    <w:rsid w:val="00EA6455"/>
    <w:rsid w:val="00EA6491"/>
    <w:rsid w:val="00EA6FD6"/>
    <w:rsid w:val="00EB0134"/>
    <w:rsid w:val="00EB12F3"/>
    <w:rsid w:val="00EB41A9"/>
    <w:rsid w:val="00EB6E27"/>
    <w:rsid w:val="00EC0337"/>
    <w:rsid w:val="00EC49BD"/>
    <w:rsid w:val="00EC6A28"/>
    <w:rsid w:val="00EC7408"/>
    <w:rsid w:val="00EC757F"/>
    <w:rsid w:val="00ED2B56"/>
    <w:rsid w:val="00ED2BD0"/>
    <w:rsid w:val="00ED4162"/>
    <w:rsid w:val="00EE0AC4"/>
    <w:rsid w:val="00EE16A3"/>
    <w:rsid w:val="00EE3065"/>
    <w:rsid w:val="00EE3B23"/>
    <w:rsid w:val="00EE3DA3"/>
    <w:rsid w:val="00EE45FA"/>
    <w:rsid w:val="00EE4B3F"/>
    <w:rsid w:val="00EE5E8A"/>
    <w:rsid w:val="00EE625B"/>
    <w:rsid w:val="00EE63CA"/>
    <w:rsid w:val="00EE6487"/>
    <w:rsid w:val="00EE70C2"/>
    <w:rsid w:val="00EE7813"/>
    <w:rsid w:val="00EF22B0"/>
    <w:rsid w:val="00EF58AD"/>
    <w:rsid w:val="00EF6535"/>
    <w:rsid w:val="00EF780D"/>
    <w:rsid w:val="00F00ECC"/>
    <w:rsid w:val="00F01D91"/>
    <w:rsid w:val="00F05057"/>
    <w:rsid w:val="00F0509A"/>
    <w:rsid w:val="00F06FE6"/>
    <w:rsid w:val="00F0765A"/>
    <w:rsid w:val="00F07FC9"/>
    <w:rsid w:val="00F12E4B"/>
    <w:rsid w:val="00F13082"/>
    <w:rsid w:val="00F135A0"/>
    <w:rsid w:val="00F135C0"/>
    <w:rsid w:val="00F175B5"/>
    <w:rsid w:val="00F17AAA"/>
    <w:rsid w:val="00F20857"/>
    <w:rsid w:val="00F2153B"/>
    <w:rsid w:val="00F2162A"/>
    <w:rsid w:val="00F235CD"/>
    <w:rsid w:val="00F2378F"/>
    <w:rsid w:val="00F23996"/>
    <w:rsid w:val="00F27302"/>
    <w:rsid w:val="00F31859"/>
    <w:rsid w:val="00F320C4"/>
    <w:rsid w:val="00F32B3F"/>
    <w:rsid w:val="00F356C0"/>
    <w:rsid w:val="00F35B17"/>
    <w:rsid w:val="00F40FF5"/>
    <w:rsid w:val="00F4180B"/>
    <w:rsid w:val="00F41E59"/>
    <w:rsid w:val="00F42312"/>
    <w:rsid w:val="00F43071"/>
    <w:rsid w:val="00F437A5"/>
    <w:rsid w:val="00F43CC5"/>
    <w:rsid w:val="00F45E3E"/>
    <w:rsid w:val="00F46F16"/>
    <w:rsid w:val="00F505F2"/>
    <w:rsid w:val="00F5131E"/>
    <w:rsid w:val="00F53CEE"/>
    <w:rsid w:val="00F577E8"/>
    <w:rsid w:val="00F57B93"/>
    <w:rsid w:val="00F60133"/>
    <w:rsid w:val="00F616B8"/>
    <w:rsid w:val="00F63CC4"/>
    <w:rsid w:val="00F64574"/>
    <w:rsid w:val="00F651BE"/>
    <w:rsid w:val="00F66A6E"/>
    <w:rsid w:val="00F708F6"/>
    <w:rsid w:val="00F71489"/>
    <w:rsid w:val="00F71613"/>
    <w:rsid w:val="00F71F27"/>
    <w:rsid w:val="00F721E0"/>
    <w:rsid w:val="00F72BD9"/>
    <w:rsid w:val="00F7475B"/>
    <w:rsid w:val="00F7488E"/>
    <w:rsid w:val="00F755A4"/>
    <w:rsid w:val="00F75AE3"/>
    <w:rsid w:val="00F75DAE"/>
    <w:rsid w:val="00F76943"/>
    <w:rsid w:val="00F76DDA"/>
    <w:rsid w:val="00F81077"/>
    <w:rsid w:val="00F83472"/>
    <w:rsid w:val="00F84004"/>
    <w:rsid w:val="00F84A46"/>
    <w:rsid w:val="00F915C8"/>
    <w:rsid w:val="00F930BF"/>
    <w:rsid w:val="00F93237"/>
    <w:rsid w:val="00F936D5"/>
    <w:rsid w:val="00F9552C"/>
    <w:rsid w:val="00F970DE"/>
    <w:rsid w:val="00FA0175"/>
    <w:rsid w:val="00FA393D"/>
    <w:rsid w:val="00FA3EAB"/>
    <w:rsid w:val="00FA4C52"/>
    <w:rsid w:val="00FA6A14"/>
    <w:rsid w:val="00FA7646"/>
    <w:rsid w:val="00FB0BA5"/>
    <w:rsid w:val="00FB14F7"/>
    <w:rsid w:val="00FB1C79"/>
    <w:rsid w:val="00FB53F2"/>
    <w:rsid w:val="00FB644E"/>
    <w:rsid w:val="00FC051C"/>
    <w:rsid w:val="00FC08AE"/>
    <w:rsid w:val="00FC36DB"/>
    <w:rsid w:val="00FC5D39"/>
    <w:rsid w:val="00FC5F2E"/>
    <w:rsid w:val="00FD0A2E"/>
    <w:rsid w:val="00FD3BA4"/>
    <w:rsid w:val="00FD59F9"/>
    <w:rsid w:val="00FD7818"/>
    <w:rsid w:val="00FE445D"/>
    <w:rsid w:val="00FE6885"/>
    <w:rsid w:val="00FE725E"/>
    <w:rsid w:val="00FF0807"/>
    <w:rsid w:val="00FF09A0"/>
    <w:rsid w:val="00FF21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7F70AB-542F-4D51-8816-D585C26C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FC"/>
    <w:rPr>
      <w:sz w:val="24"/>
      <w:szCs w:val="24"/>
    </w:rPr>
  </w:style>
  <w:style w:type="paragraph" w:styleId="Balk1">
    <w:name w:val="heading 1"/>
    <w:basedOn w:val="Normal"/>
    <w:next w:val="Normal"/>
    <w:link w:val="Balk1Char"/>
    <w:uiPriority w:val="9"/>
    <w:qFormat/>
    <w:rsid w:val="002427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link w:val="Balk2Char"/>
    <w:uiPriority w:val="9"/>
    <w:qFormat/>
    <w:rsid w:val="00D427B9"/>
    <w:pPr>
      <w:spacing w:before="100" w:beforeAutospacing="1" w:after="100" w:afterAutospacing="1"/>
      <w:outlineLvl w:val="1"/>
    </w:pPr>
    <w:rPr>
      <w:b/>
      <w:bCs/>
      <w:sz w:val="36"/>
      <w:szCs w:val="36"/>
    </w:rPr>
  </w:style>
  <w:style w:type="paragraph" w:styleId="Balk3">
    <w:name w:val="heading 3"/>
    <w:basedOn w:val="Normal"/>
    <w:link w:val="Balk3Char"/>
    <w:uiPriority w:val="9"/>
    <w:qFormat/>
    <w:rsid w:val="00D427B9"/>
    <w:pPr>
      <w:spacing w:before="100" w:beforeAutospacing="1" w:after="100" w:afterAutospacing="1"/>
      <w:outlineLvl w:val="2"/>
    </w:pPr>
    <w:rPr>
      <w:b/>
      <w:bCs/>
      <w:sz w:val="27"/>
      <w:szCs w:val="27"/>
    </w:rPr>
  </w:style>
  <w:style w:type="paragraph" w:styleId="Balk6">
    <w:name w:val="heading 6"/>
    <w:basedOn w:val="Normal"/>
    <w:link w:val="Balk6Char"/>
    <w:uiPriority w:val="9"/>
    <w:qFormat/>
    <w:rsid w:val="00D427B9"/>
    <w:pPr>
      <w:spacing w:before="100" w:beforeAutospacing="1" w:after="100" w:afterAutospacing="1"/>
      <w:outlineLvl w:val="5"/>
    </w:pPr>
    <w:rPr>
      <w:b/>
      <w:bCs/>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67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rsid w:val="005B6C73"/>
    <w:rPr>
      <w:rFonts w:ascii="Tahoma" w:hAnsi="Tahoma" w:cs="Tahoma"/>
      <w:sz w:val="16"/>
      <w:szCs w:val="16"/>
    </w:rPr>
  </w:style>
  <w:style w:type="paragraph" w:styleId="stBilgi">
    <w:name w:val="header"/>
    <w:basedOn w:val="Normal"/>
    <w:link w:val="stBilgiChar"/>
    <w:uiPriority w:val="99"/>
    <w:unhideWhenUsed/>
    <w:rsid w:val="00E11F34"/>
    <w:pPr>
      <w:tabs>
        <w:tab w:val="center" w:pos="4536"/>
        <w:tab w:val="right" w:pos="9072"/>
      </w:tabs>
    </w:pPr>
  </w:style>
  <w:style w:type="character" w:customStyle="1" w:styleId="stBilgiChar">
    <w:name w:val="Üst Bilgi Char"/>
    <w:basedOn w:val="VarsaylanParagrafYazTipi"/>
    <w:link w:val="stBilgi"/>
    <w:uiPriority w:val="99"/>
    <w:rsid w:val="00E11F34"/>
    <w:rPr>
      <w:sz w:val="24"/>
      <w:szCs w:val="24"/>
    </w:rPr>
  </w:style>
  <w:style w:type="paragraph" w:styleId="AltBilgi">
    <w:name w:val="footer"/>
    <w:basedOn w:val="Normal"/>
    <w:link w:val="AltBilgiChar"/>
    <w:uiPriority w:val="99"/>
    <w:unhideWhenUsed/>
    <w:rsid w:val="00E11F34"/>
    <w:pPr>
      <w:tabs>
        <w:tab w:val="center" w:pos="4536"/>
        <w:tab w:val="right" w:pos="9072"/>
      </w:tabs>
    </w:pPr>
  </w:style>
  <w:style w:type="character" w:customStyle="1" w:styleId="AltBilgiChar">
    <w:name w:val="Alt Bilgi Char"/>
    <w:basedOn w:val="VarsaylanParagrafYazTipi"/>
    <w:link w:val="AltBilgi"/>
    <w:uiPriority w:val="99"/>
    <w:rsid w:val="00E11F34"/>
    <w:rPr>
      <w:sz w:val="24"/>
      <w:szCs w:val="24"/>
    </w:rPr>
  </w:style>
  <w:style w:type="paragraph" w:styleId="ListeParagraf">
    <w:name w:val="List Paragraph"/>
    <w:basedOn w:val="Normal"/>
    <w:uiPriority w:val="34"/>
    <w:qFormat/>
    <w:rsid w:val="00F970DE"/>
    <w:pPr>
      <w:ind w:left="720"/>
      <w:contextualSpacing/>
    </w:pPr>
  </w:style>
  <w:style w:type="paragraph" w:styleId="AralkYok">
    <w:name w:val="No Spacing"/>
    <w:uiPriority w:val="1"/>
    <w:qFormat/>
    <w:rsid w:val="00D52FEA"/>
    <w:rPr>
      <w:sz w:val="24"/>
      <w:szCs w:val="24"/>
    </w:rPr>
  </w:style>
  <w:style w:type="paragraph" w:styleId="GvdeMetni">
    <w:name w:val="Body Text"/>
    <w:basedOn w:val="Normal"/>
    <w:link w:val="GvdeMetniChar"/>
    <w:uiPriority w:val="1"/>
    <w:qFormat/>
    <w:rsid w:val="00E77A3E"/>
    <w:pPr>
      <w:widowControl w:val="0"/>
      <w:ind w:left="104"/>
    </w:pPr>
    <w:rPr>
      <w:rFonts w:cstheme="minorBidi"/>
      <w:lang w:eastAsia="en-US"/>
    </w:rPr>
  </w:style>
  <w:style w:type="character" w:customStyle="1" w:styleId="GvdeMetniChar">
    <w:name w:val="Gövde Metni Char"/>
    <w:basedOn w:val="VarsaylanParagrafYazTipi"/>
    <w:link w:val="GvdeMetni"/>
    <w:uiPriority w:val="1"/>
    <w:rsid w:val="00E77A3E"/>
    <w:rPr>
      <w:rFonts w:cstheme="minorBidi"/>
      <w:sz w:val="24"/>
      <w:szCs w:val="24"/>
      <w:lang w:eastAsia="en-US"/>
    </w:rPr>
  </w:style>
  <w:style w:type="character" w:styleId="Gl">
    <w:name w:val="Strong"/>
    <w:basedOn w:val="VarsaylanParagrafYazTipi"/>
    <w:uiPriority w:val="22"/>
    <w:qFormat/>
    <w:rsid w:val="000B6323"/>
    <w:rPr>
      <w:b/>
      <w:bCs/>
    </w:rPr>
  </w:style>
  <w:style w:type="character" w:customStyle="1" w:styleId="Balk2Char">
    <w:name w:val="Başlık 2 Char"/>
    <w:basedOn w:val="VarsaylanParagrafYazTipi"/>
    <w:link w:val="Balk2"/>
    <w:uiPriority w:val="9"/>
    <w:rsid w:val="00D427B9"/>
    <w:rPr>
      <w:b/>
      <w:bCs/>
      <w:sz w:val="36"/>
      <w:szCs w:val="36"/>
    </w:rPr>
  </w:style>
  <w:style w:type="character" w:customStyle="1" w:styleId="Balk3Char">
    <w:name w:val="Başlık 3 Char"/>
    <w:basedOn w:val="VarsaylanParagrafYazTipi"/>
    <w:link w:val="Balk3"/>
    <w:uiPriority w:val="9"/>
    <w:rsid w:val="00D427B9"/>
    <w:rPr>
      <w:b/>
      <w:bCs/>
      <w:sz w:val="27"/>
      <w:szCs w:val="27"/>
    </w:rPr>
  </w:style>
  <w:style w:type="character" w:customStyle="1" w:styleId="Balk6Char">
    <w:name w:val="Başlık 6 Char"/>
    <w:basedOn w:val="VarsaylanParagrafYazTipi"/>
    <w:link w:val="Balk6"/>
    <w:uiPriority w:val="9"/>
    <w:rsid w:val="00D427B9"/>
    <w:rPr>
      <w:b/>
      <w:bCs/>
      <w:sz w:val="15"/>
      <w:szCs w:val="15"/>
    </w:rPr>
  </w:style>
  <w:style w:type="paragraph" w:styleId="NormalWeb">
    <w:name w:val="Normal (Web)"/>
    <w:aliases w:val="Normal (Web) Char Char,Normal (Web) Char Char Char Char"/>
    <w:basedOn w:val="Normal"/>
    <w:link w:val="NormalWebChar"/>
    <w:uiPriority w:val="99"/>
    <w:unhideWhenUsed/>
    <w:qFormat/>
    <w:rsid w:val="00D427B9"/>
    <w:pPr>
      <w:spacing w:before="100" w:beforeAutospacing="1" w:after="100" w:afterAutospacing="1"/>
    </w:pPr>
  </w:style>
  <w:style w:type="paragraph" w:styleId="KonuBal">
    <w:name w:val="Title"/>
    <w:basedOn w:val="Normal"/>
    <w:link w:val="KonuBalChar"/>
    <w:qFormat/>
    <w:rsid w:val="00642F1E"/>
    <w:pPr>
      <w:jc w:val="center"/>
    </w:pPr>
    <w:rPr>
      <w:b/>
      <w:sz w:val="28"/>
      <w:szCs w:val="20"/>
      <w:lang w:val="x-none" w:eastAsia="x-none"/>
    </w:rPr>
  </w:style>
  <w:style w:type="character" w:customStyle="1" w:styleId="KonuBalChar">
    <w:name w:val="Konu Başlığı Char"/>
    <w:basedOn w:val="VarsaylanParagrafYazTipi"/>
    <w:link w:val="KonuBal"/>
    <w:rsid w:val="00642F1E"/>
    <w:rPr>
      <w:b/>
      <w:sz w:val="28"/>
      <w:lang w:val="x-none" w:eastAsia="x-none"/>
    </w:rPr>
  </w:style>
  <w:style w:type="paragraph" w:customStyle="1" w:styleId="ortabalkbold">
    <w:name w:val="ortabalkbold"/>
    <w:basedOn w:val="Normal"/>
    <w:rsid w:val="00465231"/>
    <w:pPr>
      <w:spacing w:before="100" w:beforeAutospacing="1" w:after="100" w:afterAutospacing="1"/>
    </w:pPr>
  </w:style>
  <w:style w:type="character" w:customStyle="1" w:styleId="Balk1Char">
    <w:name w:val="Başlık 1 Char"/>
    <w:basedOn w:val="VarsaylanParagrafYazTipi"/>
    <w:link w:val="Balk1"/>
    <w:uiPriority w:val="9"/>
    <w:rsid w:val="002427D7"/>
    <w:rPr>
      <w:rFonts w:asciiTheme="majorHAnsi" w:eastAsiaTheme="majorEastAsia" w:hAnsiTheme="majorHAnsi" w:cstheme="majorBidi"/>
      <w:color w:val="365F91" w:themeColor="accent1" w:themeShade="BF"/>
      <w:sz w:val="32"/>
      <w:szCs w:val="32"/>
    </w:rPr>
  </w:style>
  <w:style w:type="character" w:styleId="Vurgu">
    <w:name w:val="Emphasis"/>
    <w:basedOn w:val="VarsaylanParagrafYazTipi"/>
    <w:uiPriority w:val="20"/>
    <w:qFormat/>
    <w:rsid w:val="00035F10"/>
    <w:rPr>
      <w:i/>
      <w:iCs/>
    </w:rPr>
  </w:style>
  <w:style w:type="character" w:customStyle="1" w:styleId="NormalWebChar">
    <w:name w:val="Normal (Web) Char"/>
    <w:aliases w:val="Normal (Web) Char Char Char,Normal (Web) Char Char Char Char Char"/>
    <w:link w:val="NormalWeb"/>
    <w:uiPriority w:val="99"/>
    <w:locked/>
    <w:rsid w:val="00D031B5"/>
    <w:rPr>
      <w:sz w:val="24"/>
      <w:szCs w:val="24"/>
    </w:rPr>
  </w:style>
  <w:style w:type="character" w:customStyle="1" w:styleId="BalonMetniChar">
    <w:name w:val="Balon Metni Char"/>
    <w:basedOn w:val="VarsaylanParagrafYazTipi"/>
    <w:link w:val="BalonMetni"/>
    <w:semiHidden/>
    <w:rsid w:val="00B62374"/>
    <w:rPr>
      <w:rFonts w:ascii="Tahoma" w:hAnsi="Tahoma" w:cs="Tahoma"/>
      <w:sz w:val="16"/>
      <w:szCs w:val="16"/>
    </w:rPr>
  </w:style>
  <w:style w:type="paragraph" w:styleId="GvdeMetni2">
    <w:name w:val="Body Text 2"/>
    <w:basedOn w:val="Normal"/>
    <w:link w:val="GvdeMetni2Char"/>
    <w:uiPriority w:val="99"/>
    <w:semiHidden/>
    <w:unhideWhenUsed/>
    <w:rsid w:val="0016401C"/>
    <w:pPr>
      <w:spacing w:after="120" w:line="480" w:lineRule="auto"/>
    </w:pPr>
  </w:style>
  <w:style w:type="character" w:customStyle="1" w:styleId="GvdeMetni2Char">
    <w:name w:val="Gövde Metni 2 Char"/>
    <w:basedOn w:val="VarsaylanParagrafYazTipi"/>
    <w:link w:val="GvdeMetni2"/>
    <w:uiPriority w:val="99"/>
    <w:semiHidden/>
    <w:rsid w:val="001640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2531">
      <w:bodyDiv w:val="1"/>
      <w:marLeft w:val="0"/>
      <w:marRight w:val="0"/>
      <w:marTop w:val="0"/>
      <w:marBottom w:val="0"/>
      <w:divBdr>
        <w:top w:val="none" w:sz="0" w:space="0" w:color="auto"/>
        <w:left w:val="none" w:sz="0" w:space="0" w:color="auto"/>
        <w:bottom w:val="none" w:sz="0" w:space="0" w:color="auto"/>
        <w:right w:val="none" w:sz="0" w:space="0" w:color="auto"/>
      </w:divBdr>
    </w:div>
    <w:div w:id="102001571">
      <w:bodyDiv w:val="1"/>
      <w:marLeft w:val="0"/>
      <w:marRight w:val="0"/>
      <w:marTop w:val="0"/>
      <w:marBottom w:val="0"/>
      <w:divBdr>
        <w:top w:val="none" w:sz="0" w:space="0" w:color="auto"/>
        <w:left w:val="none" w:sz="0" w:space="0" w:color="auto"/>
        <w:bottom w:val="none" w:sz="0" w:space="0" w:color="auto"/>
        <w:right w:val="none" w:sz="0" w:space="0" w:color="auto"/>
      </w:divBdr>
    </w:div>
    <w:div w:id="112872040">
      <w:bodyDiv w:val="1"/>
      <w:marLeft w:val="0"/>
      <w:marRight w:val="0"/>
      <w:marTop w:val="0"/>
      <w:marBottom w:val="0"/>
      <w:divBdr>
        <w:top w:val="none" w:sz="0" w:space="0" w:color="auto"/>
        <w:left w:val="none" w:sz="0" w:space="0" w:color="auto"/>
        <w:bottom w:val="none" w:sz="0" w:space="0" w:color="auto"/>
        <w:right w:val="none" w:sz="0" w:space="0" w:color="auto"/>
      </w:divBdr>
    </w:div>
    <w:div w:id="197396834">
      <w:bodyDiv w:val="1"/>
      <w:marLeft w:val="0"/>
      <w:marRight w:val="0"/>
      <w:marTop w:val="0"/>
      <w:marBottom w:val="0"/>
      <w:divBdr>
        <w:top w:val="none" w:sz="0" w:space="0" w:color="auto"/>
        <w:left w:val="none" w:sz="0" w:space="0" w:color="auto"/>
        <w:bottom w:val="none" w:sz="0" w:space="0" w:color="auto"/>
        <w:right w:val="none" w:sz="0" w:space="0" w:color="auto"/>
      </w:divBdr>
    </w:div>
    <w:div w:id="202061554">
      <w:bodyDiv w:val="1"/>
      <w:marLeft w:val="0"/>
      <w:marRight w:val="0"/>
      <w:marTop w:val="0"/>
      <w:marBottom w:val="0"/>
      <w:divBdr>
        <w:top w:val="none" w:sz="0" w:space="0" w:color="auto"/>
        <w:left w:val="none" w:sz="0" w:space="0" w:color="auto"/>
        <w:bottom w:val="none" w:sz="0" w:space="0" w:color="auto"/>
        <w:right w:val="none" w:sz="0" w:space="0" w:color="auto"/>
      </w:divBdr>
    </w:div>
    <w:div w:id="438068346">
      <w:bodyDiv w:val="1"/>
      <w:marLeft w:val="0"/>
      <w:marRight w:val="0"/>
      <w:marTop w:val="0"/>
      <w:marBottom w:val="0"/>
      <w:divBdr>
        <w:top w:val="none" w:sz="0" w:space="0" w:color="auto"/>
        <w:left w:val="none" w:sz="0" w:space="0" w:color="auto"/>
        <w:bottom w:val="none" w:sz="0" w:space="0" w:color="auto"/>
        <w:right w:val="none" w:sz="0" w:space="0" w:color="auto"/>
      </w:divBdr>
    </w:div>
    <w:div w:id="473107853">
      <w:bodyDiv w:val="1"/>
      <w:marLeft w:val="0"/>
      <w:marRight w:val="0"/>
      <w:marTop w:val="0"/>
      <w:marBottom w:val="0"/>
      <w:divBdr>
        <w:top w:val="none" w:sz="0" w:space="0" w:color="auto"/>
        <w:left w:val="none" w:sz="0" w:space="0" w:color="auto"/>
        <w:bottom w:val="none" w:sz="0" w:space="0" w:color="auto"/>
        <w:right w:val="none" w:sz="0" w:space="0" w:color="auto"/>
      </w:divBdr>
    </w:div>
    <w:div w:id="597181684">
      <w:bodyDiv w:val="1"/>
      <w:marLeft w:val="0"/>
      <w:marRight w:val="0"/>
      <w:marTop w:val="0"/>
      <w:marBottom w:val="0"/>
      <w:divBdr>
        <w:top w:val="none" w:sz="0" w:space="0" w:color="auto"/>
        <w:left w:val="none" w:sz="0" w:space="0" w:color="auto"/>
        <w:bottom w:val="none" w:sz="0" w:space="0" w:color="auto"/>
        <w:right w:val="none" w:sz="0" w:space="0" w:color="auto"/>
      </w:divBdr>
    </w:div>
    <w:div w:id="600184293">
      <w:bodyDiv w:val="1"/>
      <w:marLeft w:val="0"/>
      <w:marRight w:val="0"/>
      <w:marTop w:val="0"/>
      <w:marBottom w:val="0"/>
      <w:divBdr>
        <w:top w:val="none" w:sz="0" w:space="0" w:color="auto"/>
        <w:left w:val="none" w:sz="0" w:space="0" w:color="auto"/>
        <w:bottom w:val="none" w:sz="0" w:space="0" w:color="auto"/>
        <w:right w:val="none" w:sz="0" w:space="0" w:color="auto"/>
      </w:divBdr>
    </w:div>
    <w:div w:id="600723251">
      <w:bodyDiv w:val="1"/>
      <w:marLeft w:val="0"/>
      <w:marRight w:val="0"/>
      <w:marTop w:val="0"/>
      <w:marBottom w:val="0"/>
      <w:divBdr>
        <w:top w:val="none" w:sz="0" w:space="0" w:color="auto"/>
        <w:left w:val="none" w:sz="0" w:space="0" w:color="auto"/>
        <w:bottom w:val="none" w:sz="0" w:space="0" w:color="auto"/>
        <w:right w:val="none" w:sz="0" w:space="0" w:color="auto"/>
      </w:divBdr>
    </w:div>
    <w:div w:id="639268534">
      <w:bodyDiv w:val="1"/>
      <w:marLeft w:val="0"/>
      <w:marRight w:val="0"/>
      <w:marTop w:val="0"/>
      <w:marBottom w:val="0"/>
      <w:divBdr>
        <w:top w:val="none" w:sz="0" w:space="0" w:color="auto"/>
        <w:left w:val="none" w:sz="0" w:space="0" w:color="auto"/>
        <w:bottom w:val="none" w:sz="0" w:space="0" w:color="auto"/>
        <w:right w:val="none" w:sz="0" w:space="0" w:color="auto"/>
      </w:divBdr>
    </w:div>
    <w:div w:id="724378660">
      <w:bodyDiv w:val="1"/>
      <w:marLeft w:val="0"/>
      <w:marRight w:val="0"/>
      <w:marTop w:val="0"/>
      <w:marBottom w:val="0"/>
      <w:divBdr>
        <w:top w:val="none" w:sz="0" w:space="0" w:color="auto"/>
        <w:left w:val="none" w:sz="0" w:space="0" w:color="auto"/>
        <w:bottom w:val="none" w:sz="0" w:space="0" w:color="auto"/>
        <w:right w:val="none" w:sz="0" w:space="0" w:color="auto"/>
      </w:divBdr>
    </w:div>
    <w:div w:id="765076545">
      <w:bodyDiv w:val="1"/>
      <w:marLeft w:val="0"/>
      <w:marRight w:val="0"/>
      <w:marTop w:val="0"/>
      <w:marBottom w:val="0"/>
      <w:divBdr>
        <w:top w:val="none" w:sz="0" w:space="0" w:color="auto"/>
        <w:left w:val="none" w:sz="0" w:space="0" w:color="auto"/>
        <w:bottom w:val="none" w:sz="0" w:space="0" w:color="auto"/>
        <w:right w:val="none" w:sz="0" w:space="0" w:color="auto"/>
      </w:divBdr>
    </w:div>
    <w:div w:id="817309114">
      <w:bodyDiv w:val="1"/>
      <w:marLeft w:val="0"/>
      <w:marRight w:val="0"/>
      <w:marTop w:val="0"/>
      <w:marBottom w:val="0"/>
      <w:divBdr>
        <w:top w:val="none" w:sz="0" w:space="0" w:color="auto"/>
        <w:left w:val="none" w:sz="0" w:space="0" w:color="auto"/>
        <w:bottom w:val="none" w:sz="0" w:space="0" w:color="auto"/>
        <w:right w:val="none" w:sz="0" w:space="0" w:color="auto"/>
      </w:divBdr>
    </w:div>
    <w:div w:id="829101405">
      <w:bodyDiv w:val="1"/>
      <w:marLeft w:val="0"/>
      <w:marRight w:val="0"/>
      <w:marTop w:val="0"/>
      <w:marBottom w:val="0"/>
      <w:divBdr>
        <w:top w:val="none" w:sz="0" w:space="0" w:color="auto"/>
        <w:left w:val="none" w:sz="0" w:space="0" w:color="auto"/>
        <w:bottom w:val="none" w:sz="0" w:space="0" w:color="auto"/>
        <w:right w:val="none" w:sz="0" w:space="0" w:color="auto"/>
      </w:divBdr>
    </w:div>
    <w:div w:id="855311343">
      <w:bodyDiv w:val="1"/>
      <w:marLeft w:val="0"/>
      <w:marRight w:val="0"/>
      <w:marTop w:val="0"/>
      <w:marBottom w:val="0"/>
      <w:divBdr>
        <w:top w:val="none" w:sz="0" w:space="0" w:color="auto"/>
        <w:left w:val="none" w:sz="0" w:space="0" w:color="auto"/>
        <w:bottom w:val="none" w:sz="0" w:space="0" w:color="auto"/>
        <w:right w:val="none" w:sz="0" w:space="0" w:color="auto"/>
      </w:divBdr>
    </w:div>
    <w:div w:id="884370648">
      <w:bodyDiv w:val="1"/>
      <w:marLeft w:val="0"/>
      <w:marRight w:val="0"/>
      <w:marTop w:val="0"/>
      <w:marBottom w:val="0"/>
      <w:divBdr>
        <w:top w:val="none" w:sz="0" w:space="0" w:color="auto"/>
        <w:left w:val="none" w:sz="0" w:space="0" w:color="auto"/>
        <w:bottom w:val="none" w:sz="0" w:space="0" w:color="auto"/>
        <w:right w:val="none" w:sz="0" w:space="0" w:color="auto"/>
      </w:divBdr>
    </w:div>
    <w:div w:id="1144472224">
      <w:bodyDiv w:val="1"/>
      <w:marLeft w:val="0"/>
      <w:marRight w:val="0"/>
      <w:marTop w:val="0"/>
      <w:marBottom w:val="0"/>
      <w:divBdr>
        <w:top w:val="none" w:sz="0" w:space="0" w:color="auto"/>
        <w:left w:val="none" w:sz="0" w:space="0" w:color="auto"/>
        <w:bottom w:val="none" w:sz="0" w:space="0" w:color="auto"/>
        <w:right w:val="none" w:sz="0" w:space="0" w:color="auto"/>
      </w:divBdr>
    </w:div>
    <w:div w:id="1227913503">
      <w:bodyDiv w:val="1"/>
      <w:marLeft w:val="0"/>
      <w:marRight w:val="0"/>
      <w:marTop w:val="0"/>
      <w:marBottom w:val="0"/>
      <w:divBdr>
        <w:top w:val="none" w:sz="0" w:space="0" w:color="auto"/>
        <w:left w:val="none" w:sz="0" w:space="0" w:color="auto"/>
        <w:bottom w:val="none" w:sz="0" w:space="0" w:color="auto"/>
        <w:right w:val="none" w:sz="0" w:space="0" w:color="auto"/>
      </w:divBdr>
      <w:divsChild>
        <w:div w:id="196820609">
          <w:marLeft w:val="0"/>
          <w:marRight w:val="0"/>
          <w:marTop w:val="0"/>
          <w:marBottom w:val="300"/>
          <w:divBdr>
            <w:top w:val="none" w:sz="0" w:space="0" w:color="auto"/>
            <w:left w:val="none" w:sz="0" w:space="0" w:color="auto"/>
            <w:bottom w:val="single" w:sz="6" w:space="0" w:color="D50A25"/>
            <w:right w:val="none" w:sz="0" w:space="0" w:color="auto"/>
          </w:divBdr>
        </w:div>
        <w:div w:id="1725253949">
          <w:marLeft w:val="0"/>
          <w:marRight w:val="0"/>
          <w:marTop w:val="0"/>
          <w:marBottom w:val="0"/>
          <w:divBdr>
            <w:top w:val="none" w:sz="0" w:space="0" w:color="auto"/>
            <w:left w:val="none" w:sz="0" w:space="0" w:color="auto"/>
            <w:bottom w:val="none" w:sz="0" w:space="0" w:color="auto"/>
            <w:right w:val="none" w:sz="0" w:space="0" w:color="auto"/>
          </w:divBdr>
        </w:div>
      </w:divsChild>
    </w:div>
    <w:div w:id="1235776892">
      <w:bodyDiv w:val="1"/>
      <w:marLeft w:val="0"/>
      <w:marRight w:val="0"/>
      <w:marTop w:val="0"/>
      <w:marBottom w:val="0"/>
      <w:divBdr>
        <w:top w:val="none" w:sz="0" w:space="0" w:color="auto"/>
        <w:left w:val="none" w:sz="0" w:space="0" w:color="auto"/>
        <w:bottom w:val="none" w:sz="0" w:space="0" w:color="auto"/>
        <w:right w:val="none" w:sz="0" w:space="0" w:color="auto"/>
      </w:divBdr>
    </w:div>
    <w:div w:id="1271203366">
      <w:bodyDiv w:val="1"/>
      <w:marLeft w:val="0"/>
      <w:marRight w:val="0"/>
      <w:marTop w:val="0"/>
      <w:marBottom w:val="0"/>
      <w:divBdr>
        <w:top w:val="none" w:sz="0" w:space="0" w:color="auto"/>
        <w:left w:val="none" w:sz="0" w:space="0" w:color="auto"/>
        <w:bottom w:val="none" w:sz="0" w:space="0" w:color="auto"/>
        <w:right w:val="none" w:sz="0" w:space="0" w:color="auto"/>
      </w:divBdr>
    </w:div>
    <w:div w:id="1279140614">
      <w:bodyDiv w:val="1"/>
      <w:marLeft w:val="0"/>
      <w:marRight w:val="0"/>
      <w:marTop w:val="0"/>
      <w:marBottom w:val="0"/>
      <w:divBdr>
        <w:top w:val="none" w:sz="0" w:space="0" w:color="auto"/>
        <w:left w:val="none" w:sz="0" w:space="0" w:color="auto"/>
        <w:bottom w:val="none" w:sz="0" w:space="0" w:color="auto"/>
        <w:right w:val="none" w:sz="0" w:space="0" w:color="auto"/>
      </w:divBdr>
    </w:div>
    <w:div w:id="1282569700">
      <w:bodyDiv w:val="1"/>
      <w:marLeft w:val="0"/>
      <w:marRight w:val="0"/>
      <w:marTop w:val="0"/>
      <w:marBottom w:val="0"/>
      <w:divBdr>
        <w:top w:val="none" w:sz="0" w:space="0" w:color="auto"/>
        <w:left w:val="none" w:sz="0" w:space="0" w:color="auto"/>
        <w:bottom w:val="none" w:sz="0" w:space="0" w:color="auto"/>
        <w:right w:val="none" w:sz="0" w:space="0" w:color="auto"/>
      </w:divBdr>
    </w:div>
    <w:div w:id="1398629356">
      <w:bodyDiv w:val="1"/>
      <w:marLeft w:val="0"/>
      <w:marRight w:val="0"/>
      <w:marTop w:val="0"/>
      <w:marBottom w:val="0"/>
      <w:divBdr>
        <w:top w:val="none" w:sz="0" w:space="0" w:color="auto"/>
        <w:left w:val="none" w:sz="0" w:space="0" w:color="auto"/>
        <w:bottom w:val="none" w:sz="0" w:space="0" w:color="auto"/>
        <w:right w:val="none" w:sz="0" w:space="0" w:color="auto"/>
      </w:divBdr>
    </w:div>
    <w:div w:id="1523397848">
      <w:bodyDiv w:val="1"/>
      <w:marLeft w:val="0"/>
      <w:marRight w:val="0"/>
      <w:marTop w:val="0"/>
      <w:marBottom w:val="0"/>
      <w:divBdr>
        <w:top w:val="none" w:sz="0" w:space="0" w:color="auto"/>
        <w:left w:val="none" w:sz="0" w:space="0" w:color="auto"/>
        <w:bottom w:val="none" w:sz="0" w:space="0" w:color="auto"/>
        <w:right w:val="none" w:sz="0" w:space="0" w:color="auto"/>
      </w:divBdr>
    </w:div>
    <w:div w:id="1549876144">
      <w:bodyDiv w:val="1"/>
      <w:marLeft w:val="0"/>
      <w:marRight w:val="0"/>
      <w:marTop w:val="0"/>
      <w:marBottom w:val="0"/>
      <w:divBdr>
        <w:top w:val="none" w:sz="0" w:space="0" w:color="auto"/>
        <w:left w:val="none" w:sz="0" w:space="0" w:color="auto"/>
        <w:bottom w:val="none" w:sz="0" w:space="0" w:color="auto"/>
        <w:right w:val="none" w:sz="0" w:space="0" w:color="auto"/>
      </w:divBdr>
    </w:div>
    <w:div w:id="1554389296">
      <w:bodyDiv w:val="1"/>
      <w:marLeft w:val="0"/>
      <w:marRight w:val="0"/>
      <w:marTop w:val="0"/>
      <w:marBottom w:val="0"/>
      <w:divBdr>
        <w:top w:val="none" w:sz="0" w:space="0" w:color="auto"/>
        <w:left w:val="none" w:sz="0" w:space="0" w:color="auto"/>
        <w:bottom w:val="none" w:sz="0" w:space="0" w:color="auto"/>
        <w:right w:val="none" w:sz="0" w:space="0" w:color="auto"/>
      </w:divBdr>
    </w:div>
    <w:div w:id="1573270071">
      <w:bodyDiv w:val="1"/>
      <w:marLeft w:val="0"/>
      <w:marRight w:val="0"/>
      <w:marTop w:val="0"/>
      <w:marBottom w:val="0"/>
      <w:divBdr>
        <w:top w:val="none" w:sz="0" w:space="0" w:color="auto"/>
        <w:left w:val="none" w:sz="0" w:space="0" w:color="auto"/>
        <w:bottom w:val="none" w:sz="0" w:space="0" w:color="auto"/>
        <w:right w:val="none" w:sz="0" w:space="0" w:color="auto"/>
      </w:divBdr>
    </w:div>
    <w:div w:id="1607808816">
      <w:bodyDiv w:val="1"/>
      <w:marLeft w:val="0"/>
      <w:marRight w:val="0"/>
      <w:marTop w:val="0"/>
      <w:marBottom w:val="0"/>
      <w:divBdr>
        <w:top w:val="none" w:sz="0" w:space="0" w:color="auto"/>
        <w:left w:val="none" w:sz="0" w:space="0" w:color="auto"/>
        <w:bottom w:val="none" w:sz="0" w:space="0" w:color="auto"/>
        <w:right w:val="none" w:sz="0" w:space="0" w:color="auto"/>
      </w:divBdr>
    </w:div>
    <w:div w:id="1657952695">
      <w:bodyDiv w:val="1"/>
      <w:marLeft w:val="0"/>
      <w:marRight w:val="0"/>
      <w:marTop w:val="0"/>
      <w:marBottom w:val="0"/>
      <w:divBdr>
        <w:top w:val="none" w:sz="0" w:space="0" w:color="auto"/>
        <w:left w:val="none" w:sz="0" w:space="0" w:color="auto"/>
        <w:bottom w:val="none" w:sz="0" w:space="0" w:color="auto"/>
        <w:right w:val="none" w:sz="0" w:space="0" w:color="auto"/>
      </w:divBdr>
    </w:div>
    <w:div w:id="1700742591">
      <w:bodyDiv w:val="1"/>
      <w:marLeft w:val="0"/>
      <w:marRight w:val="0"/>
      <w:marTop w:val="0"/>
      <w:marBottom w:val="0"/>
      <w:divBdr>
        <w:top w:val="none" w:sz="0" w:space="0" w:color="auto"/>
        <w:left w:val="none" w:sz="0" w:space="0" w:color="auto"/>
        <w:bottom w:val="none" w:sz="0" w:space="0" w:color="auto"/>
        <w:right w:val="none" w:sz="0" w:space="0" w:color="auto"/>
      </w:divBdr>
    </w:div>
    <w:div w:id="1731683626">
      <w:bodyDiv w:val="1"/>
      <w:marLeft w:val="0"/>
      <w:marRight w:val="0"/>
      <w:marTop w:val="0"/>
      <w:marBottom w:val="0"/>
      <w:divBdr>
        <w:top w:val="none" w:sz="0" w:space="0" w:color="auto"/>
        <w:left w:val="none" w:sz="0" w:space="0" w:color="auto"/>
        <w:bottom w:val="none" w:sz="0" w:space="0" w:color="auto"/>
        <w:right w:val="none" w:sz="0" w:space="0" w:color="auto"/>
      </w:divBdr>
    </w:div>
    <w:div w:id="1735931027">
      <w:bodyDiv w:val="1"/>
      <w:marLeft w:val="0"/>
      <w:marRight w:val="0"/>
      <w:marTop w:val="0"/>
      <w:marBottom w:val="0"/>
      <w:divBdr>
        <w:top w:val="none" w:sz="0" w:space="0" w:color="auto"/>
        <w:left w:val="none" w:sz="0" w:space="0" w:color="auto"/>
        <w:bottom w:val="none" w:sz="0" w:space="0" w:color="auto"/>
        <w:right w:val="none" w:sz="0" w:space="0" w:color="auto"/>
      </w:divBdr>
    </w:div>
    <w:div w:id="1795831907">
      <w:bodyDiv w:val="1"/>
      <w:marLeft w:val="0"/>
      <w:marRight w:val="0"/>
      <w:marTop w:val="0"/>
      <w:marBottom w:val="0"/>
      <w:divBdr>
        <w:top w:val="none" w:sz="0" w:space="0" w:color="auto"/>
        <w:left w:val="none" w:sz="0" w:space="0" w:color="auto"/>
        <w:bottom w:val="none" w:sz="0" w:space="0" w:color="auto"/>
        <w:right w:val="none" w:sz="0" w:space="0" w:color="auto"/>
      </w:divBdr>
    </w:div>
    <w:div w:id="1890922896">
      <w:bodyDiv w:val="1"/>
      <w:marLeft w:val="0"/>
      <w:marRight w:val="0"/>
      <w:marTop w:val="0"/>
      <w:marBottom w:val="0"/>
      <w:divBdr>
        <w:top w:val="none" w:sz="0" w:space="0" w:color="auto"/>
        <w:left w:val="none" w:sz="0" w:space="0" w:color="auto"/>
        <w:bottom w:val="none" w:sz="0" w:space="0" w:color="auto"/>
        <w:right w:val="none" w:sz="0" w:space="0" w:color="auto"/>
      </w:divBdr>
    </w:div>
    <w:div w:id="1892839590">
      <w:bodyDiv w:val="1"/>
      <w:marLeft w:val="0"/>
      <w:marRight w:val="0"/>
      <w:marTop w:val="0"/>
      <w:marBottom w:val="0"/>
      <w:divBdr>
        <w:top w:val="none" w:sz="0" w:space="0" w:color="auto"/>
        <w:left w:val="none" w:sz="0" w:space="0" w:color="auto"/>
        <w:bottom w:val="none" w:sz="0" w:space="0" w:color="auto"/>
        <w:right w:val="none" w:sz="0" w:space="0" w:color="auto"/>
      </w:divBdr>
    </w:div>
    <w:div w:id="1933852945">
      <w:bodyDiv w:val="1"/>
      <w:marLeft w:val="0"/>
      <w:marRight w:val="0"/>
      <w:marTop w:val="0"/>
      <w:marBottom w:val="0"/>
      <w:divBdr>
        <w:top w:val="none" w:sz="0" w:space="0" w:color="auto"/>
        <w:left w:val="none" w:sz="0" w:space="0" w:color="auto"/>
        <w:bottom w:val="none" w:sz="0" w:space="0" w:color="auto"/>
        <w:right w:val="none" w:sz="0" w:space="0" w:color="auto"/>
      </w:divBdr>
    </w:div>
    <w:div w:id="1936091354">
      <w:bodyDiv w:val="1"/>
      <w:marLeft w:val="0"/>
      <w:marRight w:val="0"/>
      <w:marTop w:val="0"/>
      <w:marBottom w:val="0"/>
      <w:divBdr>
        <w:top w:val="none" w:sz="0" w:space="0" w:color="auto"/>
        <w:left w:val="none" w:sz="0" w:space="0" w:color="auto"/>
        <w:bottom w:val="none" w:sz="0" w:space="0" w:color="auto"/>
        <w:right w:val="none" w:sz="0" w:space="0" w:color="auto"/>
      </w:divBdr>
    </w:div>
    <w:div w:id="2072069675">
      <w:bodyDiv w:val="1"/>
      <w:marLeft w:val="0"/>
      <w:marRight w:val="0"/>
      <w:marTop w:val="0"/>
      <w:marBottom w:val="0"/>
      <w:divBdr>
        <w:top w:val="none" w:sz="0" w:space="0" w:color="auto"/>
        <w:left w:val="none" w:sz="0" w:space="0" w:color="auto"/>
        <w:bottom w:val="none" w:sz="0" w:space="0" w:color="auto"/>
        <w:right w:val="none" w:sz="0" w:space="0" w:color="auto"/>
      </w:divBdr>
    </w:div>
    <w:div w:id="2075857388">
      <w:bodyDiv w:val="1"/>
      <w:marLeft w:val="0"/>
      <w:marRight w:val="0"/>
      <w:marTop w:val="0"/>
      <w:marBottom w:val="0"/>
      <w:divBdr>
        <w:top w:val="none" w:sz="0" w:space="0" w:color="auto"/>
        <w:left w:val="none" w:sz="0" w:space="0" w:color="auto"/>
        <w:bottom w:val="none" w:sz="0" w:space="0" w:color="auto"/>
        <w:right w:val="none" w:sz="0" w:space="0" w:color="auto"/>
      </w:divBdr>
    </w:div>
    <w:div w:id="2088114846">
      <w:bodyDiv w:val="1"/>
      <w:marLeft w:val="0"/>
      <w:marRight w:val="0"/>
      <w:marTop w:val="0"/>
      <w:marBottom w:val="0"/>
      <w:divBdr>
        <w:top w:val="none" w:sz="0" w:space="0" w:color="auto"/>
        <w:left w:val="none" w:sz="0" w:space="0" w:color="auto"/>
        <w:bottom w:val="none" w:sz="0" w:space="0" w:color="auto"/>
        <w:right w:val="none" w:sz="0" w:space="0" w:color="auto"/>
      </w:divBdr>
    </w:div>
    <w:div w:id="20953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B1825-911D-4944-B37C-0B9D1EA2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1568</Words>
  <Characters>8944</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T</vt:lpstr>
    </vt:vector>
  </TitlesOfParts>
  <Company>Hewlett-Packard Company</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ByRONDesk</dc:creator>
  <cp:keywords/>
  <dc:description/>
  <cp:lastModifiedBy>cengiz</cp:lastModifiedBy>
  <cp:revision>16</cp:revision>
  <cp:lastPrinted>2025-05-11T09:41:00Z</cp:lastPrinted>
  <dcterms:created xsi:type="dcterms:W3CDTF">2025-05-06T12:54:00Z</dcterms:created>
  <dcterms:modified xsi:type="dcterms:W3CDTF">2025-05-20T12:16:00Z</dcterms:modified>
</cp:coreProperties>
</file>